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兰州大学</w:t>
      </w:r>
      <w:r>
        <w:rPr>
          <w:rFonts w:hint="eastAsia" w:ascii="方正小标宋简体" w:hAnsi="方正小标宋简体" w:eastAsia="方正小标宋简体" w:cs="方正小标宋简体"/>
          <w:sz w:val="40"/>
          <w:szCs w:val="40"/>
          <w:lang w:val="en-US" w:eastAsia="zh-CN"/>
        </w:rPr>
        <w:t>2019年</w:t>
      </w:r>
      <w:r>
        <w:rPr>
          <w:rFonts w:hint="eastAsia" w:ascii="方正小标宋简体" w:hAnsi="方正小标宋简体" w:eastAsia="方正小标宋简体" w:cs="方正小标宋简体"/>
          <w:sz w:val="40"/>
          <w:szCs w:val="40"/>
          <w:lang w:eastAsia="zh-CN"/>
        </w:rPr>
        <w:t>创新实践年</w:t>
      </w:r>
      <w:r>
        <w:rPr>
          <w:rFonts w:hint="eastAsia" w:ascii="方正小标宋简体" w:hAnsi="方正小标宋简体" w:eastAsia="方正小标宋简体" w:cs="方正小标宋简体"/>
          <w:sz w:val="40"/>
          <w:szCs w:val="40"/>
          <w:lang w:val="en-US" w:eastAsia="zh-CN"/>
        </w:rPr>
        <w:t>会颁奖仪式</w:t>
      </w:r>
    </w:p>
    <w:p>
      <w:pPr>
        <w:jc w:val="center"/>
        <w:rPr>
          <w:rFonts w:hint="eastAsia" w:ascii="方正小标宋简体" w:hAnsi="方正小标宋简体" w:eastAsia="方正小标宋简体" w:cs="方正小标宋简体"/>
          <w:sz w:val="28"/>
          <w:szCs w:val="28"/>
          <w:lang w:eastAsia="zh-CN"/>
        </w:rPr>
      </w:pPr>
      <w:bookmarkStart w:id="0" w:name="_GoBack"/>
      <w:bookmarkEnd w:id="0"/>
      <w:r>
        <w:rPr>
          <w:rFonts w:hint="eastAsia" w:ascii="方正小标宋简体" w:hAnsi="方正小标宋简体" w:eastAsia="方正小标宋简体" w:cs="方正小标宋简体"/>
          <w:sz w:val="40"/>
          <w:szCs w:val="40"/>
          <w:lang w:val="en-US" w:eastAsia="zh-CN"/>
        </w:rPr>
        <w:t>领奖代表名单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2018年创新实践活动优秀组织单位、先进个人、优秀指导教师代表（10人）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社会实践优秀组织单位（1）：</w:t>
      </w:r>
      <w:r>
        <w:rPr>
          <w:rFonts w:hint="eastAsia" w:ascii="仿宋_GB2312" w:hAnsi="仿宋_GB2312" w:eastAsia="仿宋_GB2312" w:cs="仿宋_GB2312"/>
          <w:sz w:val="32"/>
          <w:szCs w:val="32"/>
          <w:lang w:val="en-US" w:eastAsia="zh-CN"/>
        </w:rPr>
        <w:t>管理学院团委</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创新创业行动计划优秀组织单位（1）：</w:t>
      </w:r>
      <w:r>
        <w:rPr>
          <w:rFonts w:hint="eastAsia" w:ascii="仿宋_GB2312" w:hAnsi="仿宋_GB2312" w:eastAsia="仿宋_GB2312" w:cs="仿宋_GB2312"/>
          <w:sz w:val="32"/>
          <w:szCs w:val="32"/>
          <w:lang w:val="en-US" w:eastAsia="zh-CN"/>
        </w:rPr>
        <w:t>资源环境学院团委</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科创竞赛优秀组织单位（1）：</w:t>
      </w:r>
      <w:r>
        <w:rPr>
          <w:rFonts w:hint="eastAsia" w:ascii="仿宋_GB2312" w:hAnsi="仿宋_GB2312" w:eastAsia="仿宋_GB2312" w:cs="仿宋_GB2312"/>
          <w:sz w:val="32"/>
          <w:szCs w:val="32"/>
          <w:lang w:val="en-US" w:eastAsia="zh-CN"/>
        </w:rPr>
        <w:t>信息科学与工程学院团委</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社会实践先进个人（3）：</w:t>
      </w:r>
      <w:r>
        <w:rPr>
          <w:rFonts w:hint="eastAsia" w:ascii="仿宋_GB2312" w:hAnsi="仿宋_GB2312" w:eastAsia="仿宋_GB2312" w:cs="仿宋_GB2312"/>
          <w:b w:val="0"/>
          <w:bCs w:val="0"/>
          <w:sz w:val="32"/>
          <w:szCs w:val="32"/>
          <w:lang w:val="en-US" w:eastAsia="zh-CN"/>
        </w:rPr>
        <w:t>公共卫生学院吕阳、</w:t>
      </w:r>
      <w:r>
        <w:rPr>
          <w:rFonts w:hint="eastAsia" w:ascii="仿宋_GB2312" w:hAnsi="仿宋_GB2312" w:eastAsia="仿宋_GB2312" w:cs="仿宋_GB2312"/>
          <w:sz w:val="32"/>
          <w:szCs w:val="32"/>
          <w:lang w:val="en-US" w:eastAsia="zh-CN"/>
        </w:rPr>
        <w:t>马克思主义学院苌宇慧、历史文化学院孙永东</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社会实践优秀指导教师（2）：</w:t>
      </w:r>
      <w:r>
        <w:rPr>
          <w:rFonts w:hint="eastAsia" w:ascii="仿宋_GB2312" w:hAnsi="仿宋_GB2312" w:eastAsia="仿宋_GB2312" w:cs="仿宋_GB2312"/>
          <w:b w:val="0"/>
          <w:bCs w:val="0"/>
          <w:sz w:val="32"/>
          <w:szCs w:val="32"/>
          <w:lang w:val="en-US" w:eastAsia="zh-CN"/>
        </w:rPr>
        <w:t>数学与统计学院周渊、艺术学院赵闯</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创新创业大赛优秀指导教师获奖代表（2）：</w:t>
      </w:r>
      <w:r>
        <w:rPr>
          <w:rFonts w:hint="eastAsia" w:ascii="仿宋_GB2312" w:hAnsi="仿宋_GB2312" w:eastAsia="仿宋_GB2312" w:cs="仿宋_GB2312"/>
          <w:b w:val="0"/>
          <w:bCs w:val="0"/>
          <w:sz w:val="32"/>
          <w:szCs w:val="32"/>
          <w:lang w:val="en-US" w:eastAsia="zh-CN"/>
        </w:rPr>
        <w:t>哲学社会学院夏睿、</w:t>
      </w:r>
      <w:r>
        <w:rPr>
          <w:rFonts w:hint="eastAsia" w:ascii="仿宋_GB2312" w:hAnsi="仿宋_GB2312" w:eastAsia="仿宋_GB2312" w:cs="仿宋_GB2312"/>
          <w:sz w:val="32"/>
          <w:szCs w:val="32"/>
          <w:lang w:val="en-US" w:eastAsia="zh-CN"/>
        </w:rPr>
        <w:t>管理学院鲁静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2018年社会实践、创新创业行动计划优秀学生团队和个人代表（10人）</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社会实践优秀团队（1）：</w:t>
      </w:r>
      <w:r>
        <w:rPr>
          <w:rFonts w:hint="eastAsia" w:ascii="仿宋_GB2312" w:hAnsi="仿宋_GB2312" w:eastAsia="仿宋_GB2312" w:cs="仿宋_GB2312"/>
          <w:b w:val="0"/>
          <w:bCs w:val="0"/>
          <w:sz w:val="32"/>
          <w:szCs w:val="32"/>
          <w:lang w:val="en-US" w:eastAsia="zh-CN"/>
        </w:rPr>
        <w:t>绿队赴甘肃省平凉市庄浪县梯田调研社会实践团（法学院</w:t>
      </w:r>
      <w:r>
        <w:rPr>
          <w:rFonts w:hint="eastAsia" w:ascii="仿宋_GB2312" w:hAnsi="仿宋_GB2312" w:eastAsia="仿宋_GB2312" w:cs="仿宋_GB2312"/>
          <w:sz w:val="32"/>
          <w:szCs w:val="32"/>
          <w:highlight w:val="none"/>
          <w:lang w:val="en-US" w:eastAsia="zh-CN"/>
        </w:rPr>
        <w:t>赵方圆</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社会实践优秀团队负责人（1）：</w:t>
      </w:r>
      <w:r>
        <w:rPr>
          <w:rFonts w:hint="eastAsia" w:ascii="仿宋_GB2312" w:hAnsi="仿宋_GB2312" w:eastAsia="仿宋_GB2312" w:cs="仿宋_GB2312"/>
          <w:b w:val="0"/>
          <w:bCs w:val="0"/>
          <w:color w:val="auto"/>
          <w:sz w:val="32"/>
          <w:szCs w:val="32"/>
          <w:lang w:val="en-US" w:eastAsia="zh-CN"/>
        </w:rPr>
        <w:t>“兰天”</w:t>
      </w:r>
      <w:r>
        <w:rPr>
          <w:rFonts w:hint="eastAsia" w:ascii="仿宋_GB2312" w:hAnsi="仿宋_GB2312" w:eastAsia="仿宋_GB2312" w:cs="仿宋_GB2312"/>
          <w:color w:val="auto"/>
          <w:sz w:val="32"/>
          <w:szCs w:val="32"/>
          <w:lang w:val="en-US" w:eastAsia="zh-CN"/>
        </w:rPr>
        <w:t>丝路骑行考察队队长，资源环境学院喜学飞</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社会实践优秀队员（1）：</w:t>
      </w:r>
      <w:r>
        <w:rPr>
          <w:rFonts w:hint="eastAsia" w:ascii="仿宋_GB2312" w:hAnsi="仿宋_GB2312" w:eastAsia="仿宋_GB2312" w:cs="仿宋_GB2312"/>
          <w:b w:val="0"/>
          <w:bCs w:val="0"/>
          <w:sz w:val="32"/>
          <w:szCs w:val="32"/>
          <w:highlight w:val="none"/>
        </w:rPr>
        <w:t>兰州大学赴甘肃平凉、甘南等地扶贫攻坚调研暑期社会实践团</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rPr>
        <w:t>土木工程与力学学院</w:t>
      </w:r>
      <w:r>
        <w:rPr>
          <w:rFonts w:hint="eastAsia" w:ascii="仿宋_GB2312" w:hAnsi="仿宋_GB2312" w:eastAsia="仿宋_GB2312" w:cs="仿宋_GB2312"/>
          <w:b w:val="0"/>
          <w:bCs w:val="0"/>
          <w:sz w:val="32"/>
          <w:szCs w:val="32"/>
          <w:highlight w:val="none"/>
          <w:lang w:val="en-US" w:eastAsia="zh-CN"/>
        </w:rPr>
        <w:t>学院</w:t>
      </w:r>
      <w:r>
        <w:rPr>
          <w:rFonts w:hint="eastAsia" w:ascii="仿宋_GB2312" w:hAnsi="仿宋_GB2312" w:eastAsia="仿宋_GB2312" w:cs="仿宋_GB2312"/>
          <w:sz w:val="32"/>
          <w:szCs w:val="32"/>
        </w:rPr>
        <w:t>舒畅</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社会实践优秀论文（1）：</w:t>
      </w:r>
      <w:r>
        <w:rPr>
          <w:rFonts w:hint="eastAsia" w:ascii="仿宋_GB2312" w:hAnsi="仿宋_GB2312" w:eastAsia="仿宋_GB2312" w:cs="仿宋_GB2312"/>
          <w:b w:val="0"/>
          <w:bCs w:val="0"/>
          <w:sz w:val="32"/>
          <w:szCs w:val="32"/>
          <w:lang w:val="en-US" w:eastAsia="zh-CN"/>
        </w:rPr>
        <w:t>《新型农村合作医疗保险制度的实施效果及满意度评价研究》（第一临床医学院崔庆娇）</w:t>
      </w:r>
    </w:p>
    <w:p>
      <w:pPr>
        <w:keepNext w:val="0"/>
        <w:keepLines w:val="0"/>
        <w:pageBreakBefore w:val="0"/>
        <w:widowControl w:val="0"/>
        <w:numPr>
          <w:ilvl w:val="0"/>
          <w:numId w:val="3"/>
        </w:numPr>
        <w:tabs>
          <w:tab w:val="left" w:pos="6090"/>
        </w:tabs>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创新创业行动计划优秀项目代表（6）：</w:t>
      </w:r>
    </w:p>
    <w:p>
      <w:pPr>
        <w:keepNext w:val="0"/>
        <w:keepLines w:val="0"/>
        <w:pageBreakBefore w:val="0"/>
        <w:widowControl w:val="0"/>
        <w:numPr>
          <w:ilvl w:val="0"/>
          <w:numId w:val="4"/>
        </w:numPr>
        <w:tabs>
          <w:tab w:val="left" w:pos="609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《胡椒碱及其类似物的设计、合成及抗肿瘤活性研究》（萃英学院林相斌）</w:t>
      </w:r>
    </w:p>
    <w:p>
      <w:pPr>
        <w:keepNext w:val="0"/>
        <w:keepLines w:val="0"/>
        <w:pageBreakBefore w:val="0"/>
        <w:widowControl w:val="0"/>
        <w:numPr>
          <w:ilvl w:val="0"/>
          <w:numId w:val="4"/>
        </w:numPr>
        <w:tabs>
          <w:tab w:val="left" w:pos="609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《修辞学视角下的辩论语言比较研究》（</w:t>
      </w:r>
      <w:r>
        <w:rPr>
          <w:rFonts w:hint="eastAsia" w:ascii="仿宋_GB2312" w:hAnsi="仿宋_GB2312" w:eastAsia="仿宋_GB2312" w:cs="仿宋_GB2312"/>
          <w:sz w:val="32"/>
          <w:szCs w:val="32"/>
          <w:lang w:val="en-US" w:eastAsia="zh-CN"/>
        </w:rPr>
        <w:t>文学院李怡</w:t>
      </w:r>
      <w:r>
        <w:rPr>
          <w:rFonts w:hint="eastAsia" w:ascii="仿宋_GB2312" w:hAnsi="仿宋_GB2312" w:eastAsia="仿宋_GB2312" w:cs="仿宋_GB2312"/>
          <w:b w:val="0"/>
          <w:bCs w:val="0"/>
          <w:sz w:val="32"/>
          <w:szCs w:val="32"/>
          <w:lang w:val="en-US" w:eastAsia="zh-CN"/>
        </w:rPr>
        <w:t>等）</w:t>
      </w:r>
    </w:p>
    <w:p>
      <w:pPr>
        <w:keepNext w:val="0"/>
        <w:keepLines w:val="0"/>
        <w:pageBreakBefore w:val="0"/>
        <w:widowControl w:val="0"/>
        <w:numPr>
          <w:ilvl w:val="0"/>
          <w:numId w:val="4"/>
        </w:numPr>
        <w:tabs>
          <w:tab w:val="left" w:pos="609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《兰州市公示语汉英翻译现状及策略研究》（外</w:t>
      </w:r>
      <w:r>
        <w:rPr>
          <w:rFonts w:hint="eastAsia" w:ascii="仿宋_GB2312" w:hAnsi="仿宋_GB2312" w:eastAsia="仿宋_GB2312" w:cs="仿宋_GB2312"/>
          <w:b w:val="0"/>
          <w:bCs w:val="0"/>
          <w:color w:val="auto"/>
          <w:sz w:val="32"/>
          <w:szCs w:val="32"/>
          <w:lang w:val="en-US" w:eastAsia="zh-CN"/>
        </w:rPr>
        <w:t>国语学院王珏玎等）</w:t>
      </w:r>
    </w:p>
    <w:p>
      <w:pPr>
        <w:keepNext w:val="0"/>
        <w:keepLines w:val="0"/>
        <w:pageBreakBefore w:val="0"/>
        <w:widowControl w:val="0"/>
        <w:numPr>
          <w:ilvl w:val="0"/>
          <w:numId w:val="4"/>
        </w:numPr>
        <w:tabs>
          <w:tab w:val="left" w:pos="609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《亚洲夏季风反气旋强度与上对流层下平流层的物质分布》（大气科学学院彭柯澄等）</w:t>
      </w:r>
    </w:p>
    <w:p>
      <w:pPr>
        <w:keepNext w:val="0"/>
        <w:keepLines w:val="0"/>
        <w:pageBreakBefore w:val="0"/>
        <w:widowControl w:val="0"/>
        <w:numPr>
          <w:ilvl w:val="0"/>
          <w:numId w:val="4"/>
        </w:numPr>
        <w:tabs>
          <w:tab w:val="left" w:pos="609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《兰州九州台黄土中更新世气候转换期磁铁矿外观形态和丰度研究及其意义》（地质科学与矿产资源学院陈家豪等）</w:t>
      </w:r>
    </w:p>
    <w:p>
      <w:pPr>
        <w:keepNext w:val="0"/>
        <w:keepLines w:val="0"/>
        <w:pageBreakBefore w:val="0"/>
        <w:widowControl w:val="0"/>
        <w:numPr>
          <w:ilvl w:val="0"/>
          <w:numId w:val="4"/>
        </w:numPr>
        <w:tabs>
          <w:tab w:val="left" w:pos="609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《兰州市高校在校学生用药安全现状及影响因素研究》（护理学院孔诗雨等）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2018年科创竞赛获奖代表（10人）</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兰州大学第八届大学生创新创业大赛获奖项目代表（2人）：</w:t>
      </w:r>
      <w:r>
        <w:rPr>
          <w:rFonts w:hint="eastAsia" w:ascii="仿宋_GB2312" w:hAnsi="仿宋_GB2312" w:eastAsia="仿宋_GB2312" w:cs="仿宋_GB2312"/>
          <w:sz w:val="32"/>
          <w:szCs w:val="32"/>
          <w:lang w:val="en-US" w:eastAsia="zh-CN"/>
        </w:rPr>
        <w:t>“开拓者”同位素电池项目（核科学与技术学院费富宇等）</w:t>
      </w:r>
      <w:r>
        <w:rPr>
          <w:rFonts w:hint="eastAsia" w:ascii="仿宋_GB2312" w:hAnsi="仿宋_GB2312" w:eastAsia="仿宋_GB2312" w:cs="仿宋_GB2312"/>
          <w:color w:val="auto"/>
          <w:sz w:val="32"/>
          <w:szCs w:val="32"/>
          <w:lang w:val="en-US" w:eastAsia="zh-CN"/>
        </w:rPr>
        <w:t>乳腺癌智能检测云系统（信息科学与技术学院郭睿</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“互联网+”省赛获奖项目代表（2）：</w:t>
      </w:r>
      <w:r>
        <w:rPr>
          <w:rFonts w:hint="eastAsia" w:ascii="仿宋_GB2312" w:hAnsi="仿宋_GB2312" w:eastAsia="仿宋_GB2312" w:cs="仿宋_GB2312"/>
          <w:b w:val="0"/>
          <w:bCs w:val="0"/>
          <w:sz w:val="32"/>
          <w:szCs w:val="32"/>
          <w:lang w:val="en-US" w:eastAsia="zh-CN"/>
        </w:rPr>
        <w:t>智能生物反馈疗法及小酣睡眠诊疗仪（口腔医学院卢纪元</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新型医用重组胶原蛋白（化学化工学院付彩虹等）</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“创青春”省赛获奖代表（2）：</w:t>
      </w:r>
      <w:r>
        <w:rPr>
          <w:rFonts w:hint="eastAsia" w:ascii="仿宋_GB2312" w:hAnsi="仿宋_GB2312" w:eastAsia="仿宋_GB2312" w:cs="仿宋_GB2312"/>
          <w:sz w:val="32"/>
          <w:szCs w:val="32"/>
          <w:lang w:val="en-US" w:eastAsia="zh-CN"/>
        </w:rPr>
        <w:t>甘肃省思捷生物科技有限责任公司：外泌体（exosomes）提取试剂盒（第二临床医学院马占军等）；有点文茗--基于陇茶文创众筹的F2F生态体（经济学院李子璇等）</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“互联网+”国赛获奖项目代表（2）：</w:t>
      </w:r>
      <w:r>
        <w:rPr>
          <w:rFonts w:hint="eastAsia" w:ascii="仿宋_GB2312" w:hAnsi="仿宋_GB2312" w:eastAsia="仿宋_GB2312" w:cs="仿宋_GB2312"/>
          <w:sz w:val="32"/>
          <w:szCs w:val="32"/>
          <w:lang w:val="en-US" w:eastAsia="zh-CN"/>
        </w:rPr>
        <w:t>复合无土基质移动式生态草毯在绿化工程中的应用项目（草地农业科技学院邹馥阳等）；“芯”系未来——自主研发SIT器件的工业化应用开发（物理科学与技术学院尹晋超等）；</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“创青春”国赛获奖项目代表（2）：</w:t>
      </w:r>
      <w:r>
        <w:rPr>
          <w:rFonts w:hint="eastAsia" w:ascii="仿宋_GB2312" w:hAnsi="仿宋_GB2312" w:eastAsia="仿宋_GB2312" w:cs="仿宋_GB2312"/>
          <w:sz w:val="32"/>
          <w:szCs w:val="32"/>
          <w:lang w:val="en-US" w:eastAsia="zh-CN"/>
        </w:rPr>
        <w:t>兰云中国特色精准农业技术解决方案（生命科学学院任佳乐等）；大数据引领农村特色资源新产品开发（药学院王亚亚等）</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0FCD5"/>
    <w:multiLevelType w:val="singleLevel"/>
    <w:tmpl w:val="8490FCD5"/>
    <w:lvl w:ilvl="0" w:tentative="0">
      <w:start w:val="1"/>
      <w:numFmt w:val="decimal"/>
      <w:suff w:val="nothing"/>
      <w:lvlText w:val="%1．"/>
      <w:lvlJc w:val="left"/>
      <w:pPr>
        <w:ind w:left="0" w:firstLine="400"/>
      </w:pPr>
      <w:rPr>
        <w:rFonts w:hint="default"/>
      </w:rPr>
    </w:lvl>
  </w:abstractNum>
  <w:abstractNum w:abstractNumId="1">
    <w:nsid w:val="AC017683"/>
    <w:multiLevelType w:val="singleLevel"/>
    <w:tmpl w:val="AC017683"/>
    <w:lvl w:ilvl="0" w:tentative="0">
      <w:start w:val="1"/>
      <w:numFmt w:val="decimalEnclosedCircleChinese"/>
      <w:suff w:val="nothing"/>
      <w:lvlText w:val="%1　"/>
      <w:lvlJc w:val="left"/>
      <w:pPr>
        <w:ind w:left="0" w:firstLine="400"/>
      </w:pPr>
      <w:rPr>
        <w:rFonts w:hint="eastAsia"/>
      </w:rPr>
    </w:lvl>
  </w:abstractNum>
  <w:abstractNum w:abstractNumId="2">
    <w:nsid w:val="D2422A58"/>
    <w:multiLevelType w:val="singleLevel"/>
    <w:tmpl w:val="D2422A58"/>
    <w:lvl w:ilvl="0" w:tentative="0">
      <w:start w:val="1"/>
      <w:numFmt w:val="decimal"/>
      <w:suff w:val="nothing"/>
      <w:lvlText w:val="%1．"/>
      <w:lvlJc w:val="left"/>
      <w:pPr>
        <w:ind w:left="0" w:firstLine="400"/>
      </w:pPr>
      <w:rPr>
        <w:rFonts w:hint="default"/>
      </w:rPr>
    </w:lvl>
  </w:abstractNum>
  <w:abstractNum w:abstractNumId="3">
    <w:nsid w:val="EF21C23D"/>
    <w:multiLevelType w:val="singleLevel"/>
    <w:tmpl w:val="EF21C23D"/>
    <w:lvl w:ilvl="0" w:tentative="0">
      <w:start w:val="1"/>
      <w:numFmt w:val="chineseCounting"/>
      <w:suff w:val="nothing"/>
      <w:lvlText w:val="%1、"/>
      <w:lvlJc w:val="left"/>
      <w:pPr>
        <w:ind w:left="0" w:firstLine="420"/>
      </w:pPr>
      <w:rPr>
        <w:rFonts w:hint="eastAsia"/>
      </w:rPr>
    </w:lvl>
  </w:abstractNum>
  <w:abstractNum w:abstractNumId="4">
    <w:nsid w:val="2D7DC7B9"/>
    <w:multiLevelType w:val="singleLevel"/>
    <w:tmpl w:val="2D7DC7B9"/>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C766D"/>
    <w:rsid w:val="05074FB9"/>
    <w:rsid w:val="060E471E"/>
    <w:rsid w:val="15AC2DA1"/>
    <w:rsid w:val="1F9B2C28"/>
    <w:rsid w:val="24686B0F"/>
    <w:rsid w:val="3BC501ED"/>
    <w:rsid w:val="432251C4"/>
    <w:rsid w:val="517805C4"/>
    <w:rsid w:val="57AF3395"/>
    <w:rsid w:val="68622980"/>
    <w:rsid w:val="7E0C7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2019-03-09T08:33:00Z</dcterms:created>
  <dc:creator>阿克琉斯</dc:creator>
  <cp:lastModifiedBy>阿克琉斯</cp:lastModifiedBy>
  <dcterms:modified xsi:type="dcterms:W3CDTF">2019-03-11T07:37:54Z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