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8D" w:rsidRDefault="0071208D" w:rsidP="0071208D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附件1：</w:t>
      </w:r>
    </w:p>
    <w:p w:rsidR="0071208D" w:rsidRDefault="0071208D" w:rsidP="0071208D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71208D" w:rsidRDefault="0071208D" w:rsidP="0071208D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评选表彰</w:t>
      </w:r>
      <w:r>
        <w:rPr>
          <w:rFonts w:ascii="方正小标宋简体" w:eastAsia="方正小标宋简体" w:hAnsi="方正小标宋简体" w:cs="方正小标宋简体"/>
          <w:sz w:val="40"/>
          <w:szCs w:val="44"/>
        </w:rPr>
        <w:t>名额分配表</w:t>
      </w:r>
    </w:p>
    <w:p w:rsidR="0071208D" w:rsidRDefault="0071208D" w:rsidP="0071208D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4"/>
          <w:lang w:val="zh-CN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617"/>
        <w:gridCol w:w="2783"/>
        <w:gridCol w:w="2268"/>
      </w:tblGrid>
      <w:tr w:rsidR="0071208D" w:rsidTr="00971B77">
        <w:trPr>
          <w:trHeight w:val="573"/>
        </w:trPr>
        <w:tc>
          <w:tcPr>
            <w:tcW w:w="804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1"/>
              </w:rPr>
              <w:t>学  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1"/>
              </w:rPr>
              <w:t>优秀共青团员名额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1"/>
              </w:rPr>
              <w:t>优秀学生团干部名额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哲学社会学院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政治与国际关系学院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eastAsia="宋体" w:hAnsi="Arial" w:cs="Arial" w:hint="eastAsia"/>
                <w:szCs w:val="20"/>
              </w:rPr>
              <w:t>61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eastAsia="宋体" w:hAnsi="Arial" w:cs="Arial" w:hint="eastAsia"/>
                <w:szCs w:val="20"/>
              </w:rPr>
              <w:t>30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物理科学与技术学院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61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>
              <w:rPr>
                <w:rFonts w:ascii="Arial" w:hAnsi="Arial" w:cs="Arial" w:hint="eastAsia"/>
                <w:szCs w:val="20"/>
              </w:rPr>
              <w:t>1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资源环境学院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地质科学与矿产资源学院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46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68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草地农业科技学院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</w:tr>
      <w:tr w:rsidR="0071208D" w:rsidTr="00971B77">
        <w:trPr>
          <w:trHeight w:val="431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第一临床医学院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第二临床医学院</w:t>
            </w:r>
          </w:p>
        </w:tc>
        <w:tc>
          <w:tcPr>
            <w:tcW w:w="2783" w:type="dxa"/>
            <w:vAlign w:val="center"/>
          </w:tcPr>
          <w:p w:rsidR="0071208D" w:rsidRDefault="00703F54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77</w:t>
            </w:r>
          </w:p>
        </w:tc>
        <w:tc>
          <w:tcPr>
            <w:tcW w:w="2268" w:type="dxa"/>
            <w:vAlign w:val="center"/>
          </w:tcPr>
          <w:p w:rsidR="0071208D" w:rsidRDefault="00703F54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39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英学院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第一医院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>-</w:t>
            </w:r>
          </w:p>
        </w:tc>
      </w:tr>
      <w:tr w:rsidR="0071208D" w:rsidTr="00971B77">
        <w:trPr>
          <w:trHeight w:val="170"/>
        </w:trPr>
        <w:tc>
          <w:tcPr>
            <w:tcW w:w="804" w:type="dxa"/>
            <w:vAlign w:val="center"/>
          </w:tcPr>
          <w:p w:rsidR="0071208D" w:rsidRDefault="0071208D" w:rsidP="00971B77">
            <w:pPr>
              <w:spacing w:line="336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17" w:type="dxa"/>
            <w:vAlign w:val="center"/>
          </w:tcPr>
          <w:p w:rsidR="0071208D" w:rsidRDefault="0071208D" w:rsidP="00971B77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第二医院</w:t>
            </w:r>
          </w:p>
        </w:tc>
        <w:tc>
          <w:tcPr>
            <w:tcW w:w="2783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71208D" w:rsidRDefault="0071208D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</w:t>
            </w:r>
          </w:p>
        </w:tc>
      </w:tr>
      <w:tr w:rsidR="0071208D" w:rsidTr="00971B77">
        <w:trPr>
          <w:trHeight w:val="170"/>
        </w:trPr>
        <w:tc>
          <w:tcPr>
            <w:tcW w:w="342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08D" w:rsidRDefault="0071208D" w:rsidP="00971B7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宋体" w:cs="宋体"/>
                <w:color w:val="000000" w:themeColor="text1"/>
                <w:kern w:val="0"/>
                <w:szCs w:val="21"/>
              </w:rPr>
              <w:t>总计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08D" w:rsidRDefault="00703F54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1025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08D" w:rsidRDefault="00703F54" w:rsidP="00971B77">
            <w:pPr>
              <w:jc w:val="center"/>
              <w:rPr>
                <w:rFonts w:ascii="Arial" w:eastAsia="宋体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511</w:t>
            </w:r>
          </w:p>
        </w:tc>
      </w:tr>
    </w:tbl>
    <w:p w:rsidR="006267C1" w:rsidRPr="0071208D" w:rsidRDefault="0071208D" w:rsidP="0071208D">
      <w:pPr>
        <w:spacing w:line="360" w:lineRule="auto"/>
        <w:rPr>
          <w:rFonts w:ascii="仿宋_GB2312" w:eastAsia="仿宋_GB2312" w:hAnsi="宋体"/>
          <w:kern w:val="0"/>
          <w:sz w:val="24"/>
          <w:lang w:val="zh-CN"/>
        </w:rPr>
      </w:pPr>
      <w:r>
        <w:rPr>
          <w:rFonts w:ascii="仿宋" w:eastAsia="仿宋" w:hAnsi="仿宋" w:hint="eastAsia"/>
          <w:sz w:val="24"/>
        </w:rPr>
        <w:t>注:</w:t>
      </w:r>
      <w:r>
        <w:rPr>
          <w:rFonts w:ascii="仿宋" w:eastAsia="仿宋" w:hAnsi="仿宋"/>
          <w:sz w:val="24"/>
        </w:rPr>
        <w:t>兰州大学优秀共青团员</w:t>
      </w:r>
      <w:r>
        <w:rPr>
          <w:rFonts w:ascii="仿宋" w:eastAsia="仿宋" w:hAnsi="仿宋" w:hint="eastAsia"/>
          <w:sz w:val="24"/>
        </w:rPr>
        <w:t>比例</w:t>
      </w:r>
      <w:r>
        <w:rPr>
          <w:rFonts w:ascii="仿宋" w:eastAsia="仿宋" w:hAnsi="仿宋"/>
          <w:sz w:val="24"/>
        </w:rPr>
        <w:t>为共青团员总数的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/>
          <w:sz w:val="24"/>
        </w:rPr>
        <w:t>%，兰州大学优秀学生团干部</w:t>
      </w:r>
      <w:r>
        <w:rPr>
          <w:rFonts w:ascii="仿宋" w:eastAsia="仿宋" w:hAnsi="仿宋" w:hint="eastAsia"/>
          <w:sz w:val="24"/>
        </w:rPr>
        <w:t>比例</w:t>
      </w:r>
      <w:r>
        <w:rPr>
          <w:rFonts w:ascii="仿宋" w:eastAsia="仿宋" w:hAnsi="仿宋"/>
          <w:sz w:val="24"/>
        </w:rPr>
        <w:t>为共青团员总数的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%。</w:t>
      </w:r>
    </w:p>
    <w:sectPr w:rsidR="006267C1" w:rsidRPr="0071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3B" w:rsidRDefault="00C0563B" w:rsidP="00703F54">
      <w:r>
        <w:separator/>
      </w:r>
    </w:p>
  </w:endnote>
  <w:endnote w:type="continuationSeparator" w:id="0">
    <w:p w:rsidR="00C0563B" w:rsidRDefault="00C0563B" w:rsidP="0070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3B" w:rsidRDefault="00C0563B" w:rsidP="00703F54">
      <w:r>
        <w:separator/>
      </w:r>
    </w:p>
  </w:footnote>
  <w:footnote w:type="continuationSeparator" w:id="0">
    <w:p w:rsidR="00C0563B" w:rsidRDefault="00C0563B" w:rsidP="0070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D"/>
    <w:rsid w:val="004F1ADC"/>
    <w:rsid w:val="00703F54"/>
    <w:rsid w:val="0071208D"/>
    <w:rsid w:val="0096013D"/>
    <w:rsid w:val="00C0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F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2019-04-12T09:12:00Z</dcterms:created>
  <dcterms:modified xsi:type="dcterms:W3CDTF">2019-04-16T11:39:00Z</dcterms:modified>
</cp:coreProperties>
</file>