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共青团兰州大学委员会副书记（学生兼职）申报表</w:t>
      </w:r>
    </w:p>
    <w:bookmarkEnd w:id="0"/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929"/>
        <w:gridCol w:w="1314"/>
        <w:gridCol w:w="936"/>
        <w:gridCol w:w="288"/>
        <w:gridCol w:w="513"/>
        <w:gridCol w:w="399"/>
        <w:gridCol w:w="485"/>
        <w:gridCol w:w="115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学院/专业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综合测评排名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担任学生骨干期间主要参加的工作</w:t>
            </w:r>
          </w:p>
        </w:tc>
        <w:tc>
          <w:tcPr>
            <w:tcW w:w="7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校</w:t>
            </w:r>
            <w:r>
              <w:rPr>
                <w:rFonts w:hint="eastAsia" w:asciiTheme="minorEastAsia" w:hAnsiTheme="minorEastAsia" w:cstheme="minorEastAsia"/>
              </w:rPr>
              <w:t>级以上</w:t>
            </w:r>
          </w:p>
          <w:p>
            <w:pPr>
              <w:spacing w:line="400" w:lineRule="exact"/>
              <w:jc w:val="center"/>
              <w:rPr>
                <w:rFonts w:eastAsia="宋体"/>
                <w:spacing w:val="38"/>
                <w:sz w:val="24"/>
              </w:rPr>
            </w:pPr>
            <w:r>
              <w:rPr>
                <w:rFonts w:hint="eastAsia" w:asciiTheme="minorEastAsia" w:hAnsiTheme="minorEastAsia" w:cstheme="minorEastAsia"/>
              </w:rPr>
              <w:t>奖励情况</w:t>
            </w:r>
          </w:p>
        </w:tc>
        <w:tc>
          <w:tcPr>
            <w:tcW w:w="7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840" w:firstLineChars="400"/>
              <w:rPr>
                <w:rFonts w:hint="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所在学院团委意见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中层党组织意见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01F64"/>
    <w:rsid w:val="5870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2020-08-26T11:57:00Z</dcterms:created>
  <dc:creator>阿克琉斯</dc:creator>
  <cp:lastModifiedBy>阿克琉斯</cp:lastModifiedBy>
  <dcterms:modified xsi:type="dcterms:W3CDTF">2020-08-26T11:58:01Z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