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560" w:lineRule="exact"/>
        <w:rPr>
          <w:rFonts w:ascii="黑体" w:hAnsi="黑体" w:eastAsia="黑体" w:cs="黑体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</w:rPr>
        <w:t>2</w:t>
      </w:r>
      <w:r>
        <w:rPr>
          <w:rFonts w:hint="eastAsia" w:ascii="黑体" w:hAnsi="黑体" w:eastAsia="黑体" w:cs="黑体"/>
          <w:kern w:val="0"/>
          <w:sz w:val="28"/>
          <w:szCs w:val="28"/>
          <w:lang w:val="zh-CN"/>
        </w:rPr>
        <w:t>：</w:t>
      </w:r>
    </w:p>
    <w:p>
      <w:pPr>
        <w:widowControl/>
        <w:spacing w:beforeLines="50" w:afterLines="50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年度评优表彰名额分配表</w:t>
      </w:r>
    </w:p>
    <w:tbl>
      <w:tblPr>
        <w:tblStyle w:val="2"/>
        <w:tblW w:w="847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617"/>
        <w:gridCol w:w="2783"/>
        <w:gridCol w:w="22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2"/>
                <w:szCs w:val="21"/>
              </w:rPr>
              <w:t>序号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2"/>
                <w:szCs w:val="21"/>
              </w:rPr>
              <w:t>学  院</w:t>
            </w:r>
          </w:p>
        </w:tc>
        <w:tc>
          <w:tcPr>
            <w:tcW w:w="278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2"/>
                <w:szCs w:val="21"/>
              </w:rPr>
              <w:t>优秀共青团员名额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2"/>
                <w:szCs w:val="21"/>
              </w:rPr>
              <w:t>优秀学生团干部名额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草地农业科技学院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34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萃英学院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9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大气科学学院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32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地质科学与矿产资源学院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17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第一临床医学院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98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第二临床医学院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92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38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公共卫生学院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27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61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核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  <w:lang w:val="en-US" w:eastAsia="zh-CN"/>
              </w:rPr>
              <w:t>科学与技术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32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护理学院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16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61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基础医学院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42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口腔医学院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21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历史文化学院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31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19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52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37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土木工程与力学学院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39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37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32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物理科学与技术学院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70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新闻与传播学院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37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信息科学与工程学院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91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药学院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29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22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哲学社会学院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21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政治与国际关系学院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资源环境学院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56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31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第一医院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32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第二医院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33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高等教育研究院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Cs w:val="21"/>
                <w:lang w:val="en-US" w:eastAsia="zh-CN"/>
              </w:rPr>
              <w:t>体育教研部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4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278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117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57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20986"/>
    <w:rsid w:val="3AE20986"/>
    <w:rsid w:val="466A4DAA"/>
    <w:rsid w:val="5090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2020-04-03T02:57:00Z</dcterms:created>
  <dc:creator>Administrator</dc:creator>
  <cp:lastModifiedBy>阿克琉斯</cp:lastModifiedBy>
  <dcterms:modified xsi:type="dcterms:W3CDTF">2021-03-25T03:03:34Z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91F1FA7B9F964677AB4C5BD2F807D0ED</vt:lpwstr>
  </property>
</Properties>
</file>