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“新起点·新征程”兰州大学第十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团支部活力提升竞赛工作方案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思想引领类）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党史知识、基础团务知识竞赛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护理学院团委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二）</w:t>
      </w:r>
      <w:r>
        <w:rPr>
          <w:rFonts w:hint="eastAsia" w:ascii="楷体_GB2312" w:hAnsi="仿宋" w:eastAsia="楷体_GB2312"/>
          <w:sz w:val="32"/>
          <w:szCs w:val="32"/>
        </w:rPr>
        <w:t>时间：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5月23日上午9:00-10:30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仿宋" w:eastAsia="楷体_GB2312"/>
          <w:sz w:val="32"/>
          <w:szCs w:val="32"/>
        </w:rPr>
        <w:t>）地点：</w:t>
      </w:r>
      <w:r>
        <w:rPr>
          <w:rFonts w:hint="eastAsia" w:ascii="仿宋_GB2312" w:hAnsi="仿宋" w:eastAsia="仿宋_GB2312"/>
          <w:sz w:val="32"/>
          <w:szCs w:val="32"/>
        </w:rPr>
        <w:t>天山堂教室（具体地点另行通知）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仿宋" w:eastAsia="楷体_GB2312"/>
          <w:sz w:val="32"/>
          <w:szCs w:val="32"/>
        </w:rPr>
        <w:t>）参赛对象：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ascii="仿宋_GB2312" w:hAnsi="仿宋" w:eastAsia="仿宋_GB2312"/>
          <w:sz w:val="32"/>
          <w:szCs w:val="32"/>
        </w:rPr>
        <w:t>参赛</w:t>
      </w:r>
      <w:r>
        <w:rPr>
          <w:rFonts w:hint="eastAsia" w:ascii="仿宋_GB2312" w:hAnsi="仿宋" w:eastAsia="仿宋_GB2312"/>
          <w:sz w:val="32"/>
          <w:szCs w:val="32"/>
        </w:rPr>
        <w:t>支部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选派本支部的8名团员参赛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（五）</w:t>
      </w:r>
      <w:r>
        <w:rPr>
          <w:rFonts w:hint="eastAsia" w:ascii="楷体_GB2312" w:hAnsi="仿宋" w:eastAsia="楷体_GB2312"/>
          <w:sz w:val="32"/>
          <w:szCs w:val="32"/>
        </w:rPr>
        <w:t>出题范围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依据《论中国共产党历史》《毛泽东邓小平江泽民胡锦涛关于中国共产党历史论述摘编》《中国共产党简史》《中国共产主义青年团章程》《团员教育管理工作100问》等相关内容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题库将在通知群内发布。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六）</w:t>
      </w:r>
      <w:r>
        <w:rPr>
          <w:rFonts w:hint="eastAsia" w:ascii="楷体_GB2312" w:hAnsi="仿宋" w:eastAsia="楷体_GB2312"/>
          <w:sz w:val="32"/>
          <w:szCs w:val="32"/>
        </w:rPr>
        <w:t>评分标准</w:t>
      </w:r>
      <w:r>
        <w:rPr>
          <w:rFonts w:hint="eastAsia" w:ascii="仿宋_GB2312" w:hAnsi="仿宋" w:eastAsia="仿宋_GB2312"/>
          <w:sz w:val="32"/>
          <w:szCs w:val="32"/>
        </w:rPr>
        <w:t>：各团支部得分取参赛同学平均分值。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七）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奖项设置</w:t>
      </w:r>
      <w:r>
        <w:rPr>
          <w:rFonts w:hint="eastAsia" w:ascii="仿宋_GB2312" w:hAnsi="仿宋" w:eastAsia="仿宋_GB2312"/>
          <w:sz w:val="32"/>
          <w:szCs w:val="32"/>
        </w:rPr>
        <w:t>：大赛设一等奖5名，二等奖12名，三等奖25名，颁发证书及奖品。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</w:pPr>
      <w:r>
        <w:rPr>
          <w:rFonts w:hint="eastAsia" w:ascii="楷体_GB2312" w:hAnsi="仿宋" w:eastAsia="楷体_GB2312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八）</w:t>
      </w:r>
      <w:r>
        <w:rPr>
          <w:rFonts w:hint="eastAsia" w:ascii="楷体_GB2312" w:hAnsi="仿宋" w:eastAsia="楷体_GB2312"/>
          <w:sz w:val="32"/>
          <w:szCs w:val="32"/>
          <w:lang w:eastAsia="zh-CN"/>
        </w:rPr>
        <w:t>注意事项：</w:t>
      </w:r>
      <w:r>
        <w:rPr>
          <w:rFonts w:hint="eastAsia" w:ascii="仿宋_GB2312" w:hAnsi="仿宋" w:eastAsia="仿宋_GB2312"/>
          <w:sz w:val="32"/>
          <w:szCs w:val="32"/>
        </w:rPr>
        <w:t>参赛队员必须是本团支部成员，比赛当天参赛队员需携带本人学生证，发现冒名顶替者将取消本参赛队伍的比赛成绩。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“新时代青年与国家”主题讲述大赛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含思想引领类颁奖环节）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法学院团委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（二）时间：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5月2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上午9:0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楷体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（三）地点：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（四）参赛人数：</w:t>
      </w:r>
      <w:r>
        <w:rPr>
          <w:rFonts w:hint="eastAsia" w:ascii="仿宋_GB2312" w:hAnsi="仿宋" w:eastAsia="仿宋_GB2312"/>
          <w:sz w:val="32"/>
          <w:szCs w:val="32"/>
        </w:rPr>
        <w:t>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个参赛</w:t>
      </w:r>
      <w:r>
        <w:rPr>
          <w:rFonts w:hint="eastAsia" w:ascii="仿宋_GB2312" w:hAnsi="仿宋" w:eastAsia="仿宋_GB2312"/>
          <w:sz w:val="32"/>
          <w:szCs w:val="32"/>
        </w:rPr>
        <w:t>支部选派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支委</w:t>
      </w:r>
      <w:r>
        <w:rPr>
          <w:rFonts w:hint="eastAsia" w:ascii="仿宋_GB2312" w:hAnsi="仿宋" w:eastAsia="仿宋_GB2312"/>
          <w:sz w:val="32"/>
          <w:szCs w:val="32"/>
        </w:rPr>
        <w:t>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（五）讲述主题：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“新时代青年与国家”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楷体_GB2312" w:hAnsi="仿宋" w:eastAsia="楷体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（六）评分要求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本次比赛评分将分为三个部分，分别是讲述内容、讲述表现及形象风度。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1.讲述内容应紧扣主题，内容充实具体，逻辑清晰，注重政治性、思想性，格调积极向上，富有感染力；事迹真实、典型、生动，反映客观事实，体现时代精神。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2.讲述要使用普通话，语言自然流畅，讲究演讲技巧，声情并茂，语速恰当、表达准确、流畅、自然。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3.讲述者服装整洁、仪表大方、举止得体，可通过PPT背景、音乐等辅助手段融合展现演讲内容。作品必须为原创作品，讲述时间控制在5分钟以内。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（七）奖励设置</w:t>
      </w:r>
      <w:r>
        <w:rPr>
          <w:rFonts w:hint="eastAsia" w:ascii="楷体_GB2312" w:hAnsi="仿宋" w:eastAsia="楷体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大赛设一等奖2名，二等奖3名，三等奖5名，颁发证书及奖品。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“新起点·新征程”兰州大学第十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团支部活力提升竞赛工作方案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素质拓展类）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计算机技能应用比赛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信息科学与工程学院团委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楷体_GB2312" w:hAnsi="仿宋" w:eastAsia="楷体_GB2312"/>
          <w:color w:val="auto"/>
          <w:sz w:val="32"/>
          <w:szCs w:val="32"/>
          <w:lang w:val="en-US" w:eastAsia="zh-CN"/>
        </w:rPr>
        <w:t>（二）时间：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5月23日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下午14:3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-16:0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（三）地点：</w:t>
      </w:r>
      <w:r>
        <w:rPr>
          <w:rFonts w:hint="eastAsia" w:ascii="仿宋_GB2312" w:hAnsi="仿宋" w:eastAsia="仿宋_GB2312"/>
          <w:sz w:val="32"/>
          <w:szCs w:val="32"/>
        </w:rPr>
        <w:t>天山堂机房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（四）参赛人数：</w:t>
      </w:r>
      <w:r>
        <w:rPr>
          <w:rFonts w:hint="eastAsia" w:ascii="仿宋_GB2312" w:hAnsi="仿宋" w:eastAsia="仿宋_GB2312"/>
          <w:sz w:val="32"/>
          <w:szCs w:val="32"/>
        </w:rPr>
        <w:t>每个团支部选派6名团员参加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（五）比赛内容：</w:t>
      </w:r>
      <w:r>
        <w:rPr>
          <w:rFonts w:hint="eastAsia" w:ascii="仿宋_GB2312" w:hAnsi="仿宋" w:eastAsia="仿宋_GB2312"/>
          <w:sz w:val="32"/>
          <w:szCs w:val="32"/>
        </w:rPr>
        <w:t>计算机相关知识作答和计算机办公软件（Word、Excel、Powerpoint）技能运用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（六）评分标准：</w:t>
      </w:r>
      <w:r>
        <w:rPr>
          <w:rFonts w:hint="eastAsia" w:ascii="仿宋_GB2312" w:hAnsi="仿宋" w:eastAsia="仿宋_GB2312"/>
          <w:sz w:val="32"/>
          <w:szCs w:val="32"/>
        </w:rPr>
        <w:t>共分为三组题（分别关于Word、Excel、Powerpoint）以供选择，参赛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同学</w:t>
      </w:r>
      <w:r>
        <w:rPr>
          <w:rFonts w:hint="eastAsia" w:ascii="仿宋_GB2312" w:hAnsi="仿宋" w:eastAsia="仿宋_GB2312"/>
          <w:sz w:val="32"/>
          <w:szCs w:val="32"/>
        </w:rPr>
        <w:t>任选一组题目进行作答，每组题目的每个任务都有固定分数。在规定时间内，任务完成越完整，得分越高；若出现同分情况，通过完成时间先后进行排序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各团支部得分取参赛同学平均分值。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仿宋" w:eastAsia="楷体_GB2312"/>
          <w:sz w:val="32"/>
          <w:szCs w:val="32"/>
        </w:rPr>
        <w:t>）奖项设置：</w:t>
      </w:r>
      <w:r>
        <w:rPr>
          <w:rFonts w:hint="eastAsia" w:ascii="仿宋_GB2312" w:hAnsi="仿宋" w:eastAsia="仿宋_GB2312"/>
          <w:sz w:val="32"/>
          <w:szCs w:val="32"/>
        </w:rPr>
        <w:t>大赛设一等奖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名，二等奖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名，三等奖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名，颁发证书及奖品。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英语口译大赛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外国语学院团委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（二）参赛对象：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初赛参赛对象为各参赛支部，决赛参赛对象为各参赛支部选派3名团员参加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（三）初赛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1.时间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：即日起至5月22日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2.形式：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各参赛支部将指定的党史经典故事《红军长征过甘南》（附件）翻译为英语并录制为短视频。视频时长应控制在3-5分钟内，视频应为横屏MP4格式，视频中不应出现学院、支部名称等相关信息。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参赛视频于2021年5月22日前以压缩包形式发送至wgyxyzzb2016@163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.com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。文件与邮件均命名为“口译大赛－学院－支部名称－视频名称”。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3.评分标准：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初赛成绩满分100分，由专业评审评分（占比90%）与大众投票得分（占比10%）组成。大众投票将通过“外国语学院团委学生会”微信公众号进行推送。由全校师生共同投票，排名第1名的团支部获满分10分，其余参赛团支部按得票数依次按0.2分递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总成绩排名前12名的团支部进入决赛环节。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（四）决赛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1.时间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：5月27日下午15:00开始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地点：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3.比赛形式：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决赛采用现场口译的方式进行。由评委选取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时长为1分钟的视频作为决赛题目，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正式上场前，各参赛队伍有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10分钟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的准备时间。各参赛支部选派的3名参赛同学按照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抽签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顺序依次上台针对视频内容进行现场口译，其中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1人现场口译，1人补充翻译，1人回答评委提问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评委根据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各队伍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现场表现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评分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4.评分标准：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总成绩由决赛环节成绩及初赛环节成绩共同构成，其中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决赛成绩占总成绩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0%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初赛成绩占总成绩30%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（五）奖项设置：</w:t>
      </w:r>
      <w:r>
        <w:rPr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此次比赛设置一等奖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项，二等奖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项，三等奖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6</w:t>
      </w:r>
      <w:r>
        <w:rPr>
          <w:rFonts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应用文网文写作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经济学院团委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时间：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5月29日上午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9:0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0</w:t>
      </w:r>
      <w:r>
        <w:rPr>
          <w:rFonts w:ascii="仿宋_GB2312" w:hAnsi="仿宋" w:eastAsia="仿宋_GB2312"/>
          <w:b w:val="0"/>
          <w:bCs w:val="0"/>
          <w:color w:val="auto"/>
          <w:sz w:val="32"/>
          <w:szCs w:val="32"/>
        </w:rPr>
        <w:t>-10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:3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仿宋" w:eastAsia="楷体_GB2312"/>
          <w:sz w:val="32"/>
          <w:szCs w:val="32"/>
        </w:rPr>
        <w:t>）地点：</w:t>
      </w:r>
      <w:r>
        <w:rPr>
          <w:rFonts w:hint="eastAsia" w:ascii="仿宋_GB2312" w:hAnsi="仿宋" w:eastAsia="仿宋_GB2312"/>
          <w:sz w:val="32"/>
          <w:szCs w:val="32"/>
        </w:rPr>
        <w:t>天山堂教室（具体地点另行通知）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仿宋" w:eastAsia="楷体_GB2312"/>
          <w:sz w:val="32"/>
          <w:szCs w:val="32"/>
        </w:rPr>
        <w:t>）参赛人数：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ascii="仿宋_GB2312" w:hAnsi="仿宋" w:eastAsia="仿宋_GB2312"/>
          <w:sz w:val="32"/>
          <w:szCs w:val="32"/>
        </w:rPr>
        <w:t>参赛</w:t>
      </w:r>
      <w:r>
        <w:rPr>
          <w:rFonts w:hint="eastAsia" w:ascii="仿宋_GB2312" w:hAnsi="仿宋" w:eastAsia="仿宋_GB2312"/>
          <w:sz w:val="32"/>
          <w:szCs w:val="32"/>
        </w:rPr>
        <w:t>支部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选派本支部的</w:t>
      </w:r>
      <w:r>
        <w:rPr>
          <w:rFonts w:hint="eastAsia" w:ascii="仿宋_GB2312" w:hAnsi="仿宋" w:eastAsia="仿宋_GB2312"/>
          <w:sz w:val="32"/>
          <w:szCs w:val="32"/>
        </w:rPr>
        <w:t>6名团员参赛。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仿宋" w:eastAsia="楷体_GB2312"/>
          <w:sz w:val="32"/>
          <w:szCs w:val="32"/>
        </w:rPr>
        <w:t>）比赛内容：</w:t>
      </w:r>
      <w:r>
        <w:rPr>
          <w:rFonts w:hint="eastAsia" w:ascii="仿宋_GB2312" w:hAnsi="仿宋" w:eastAsia="仿宋_GB2312"/>
          <w:sz w:val="32"/>
          <w:szCs w:val="32"/>
        </w:rPr>
        <w:t>一篇常用</w:t>
      </w:r>
      <w:r>
        <w:rPr>
          <w:rFonts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用文</w:t>
      </w:r>
      <w:r>
        <w:rPr>
          <w:rFonts w:ascii="仿宋_GB2312" w:hAnsi="仿宋" w:eastAsia="仿宋_GB2312"/>
          <w:sz w:val="32"/>
          <w:szCs w:val="32"/>
        </w:rPr>
        <w:t>写作、一篇网文写作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仿宋" w:eastAsia="楷体_GB2312"/>
          <w:sz w:val="32"/>
          <w:szCs w:val="32"/>
        </w:rPr>
        <w:t>）评分标准：</w:t>
      </w:r>
      <w:r>
        <w:rPr>
          <w:rFonts w:hint="eastAsia" w:ascii="仿宋_GB2312" w:hAnsi="仿宋" w:eastAsia="仿宋_GB2312"/>
          <w:sz w:val="32"/>
          <w:szCs w:val="32"/>
        </w:rPr>
        <w:t>根据完成情况和</w:t>
      </w:r>
      <w:r>
        <w:rPr>
          <w:rFonts w:ascii="仿宋_GB2312" w:hAnsi="仿宋" w:eastAsia="仿宋_GB2312"/>
          <w:sz w:val="32"/>
          <w:szCs w:val="32"/>
        </w:rPr>
        <w:t>写作水平</w:t>
      </w:r>
      <w:r>
        <w:rPr>
          <w:rFonts w:hint="eastAsia" w:ascii="仿宋_GB2312" w:hAnsi="仿宋" w:eastAsia="仿宋_GB2312"/>
          <w:sz w:val="32"/>
          <w:szCs w:val="32"/>
        </w:rPr>
        <w:t>评分，各团支部得分取参赛同学平均分值。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highlight w:val="none"/>
          <w:lang w:val="en-US" w:eastAsia="zh-CN" w:bidi="ar-SA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仿宋" w:eastAsia="楷体_GB2312"/>
          <w:sz w:val="32"/>
          <w:szCs w:val="32"/>
        </w:rPr>
        <w:t>）奖项设置：</w:t>
      </w:r>
      <w:r>
        <w:rPr>
          <w:rFonts w:hint="eastAsia" w:ascii="仿宋_GB2312" w:hAnsi="仿宋" w:eastAsia="仿宋_GB2312"/>
          <w:sz w:val="32"/>
          <w:szCs w:val="32"/>
        </w:rPr>
        <w:t>大赛设一等奖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名，二等奖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名，三等奖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名，颁发证书及奖品。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四、定向越野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含素质拓展类颁奖环节）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承办单位：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资源环境学院团委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仿宋" w:eastAsia="楷体_GB2312"/>
          <w:b w:val="0"/>
          <w:bCs w:val="0"/>
          <w:color w:val="auto"/>
          <w:sz w:val="32"/>
          <w:szCs w:val="32"/>
        </w:rPr>
        <w:t>时间：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5月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日上午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9:0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开始（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8:20到场检录）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仿宋" w:eastAsia="楷体_GB2312"/>
          <w:sz w:val="32"/>
          <w:szCs w:val="32"/>
        </w:rPr>
        <w:t>）地点：</w:t>
      </w:r>
      <w:r>
        <w:rPr>
          <w:rFonts w:hint="eastAsia" w:ascii="仿宋_GB2312" w:hAnsi="仿宋" w:eastAsia="仿宋_GB2312"/>
          <w:sz w:val="32"/>
          <w:szCs w:val="32"/>
        </w:rPr>
        <w:t>榆中校区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仿宋" w:eastAsia="楷体_GB2312"/>
          <w:sz w:val="32"/>
          <w:szCs w:val="32"/>
        </w:rPr>
        <w:t>）参赛人数：</w:t>
      </w:r>
      <w:r>
        <w:rPr>
          <w:rFonts w:hint="eastAsia" w:ascii="仿宋_GB2312" w:hAnsi="仿宋" w:eastAsia="仿宋_GB2312"/>
          <w:sz w:val="32"/>
          <w:szCs w:val="32"/>
        </w:rPr>
        <w:t>每个团支部选派12名团员参赛，女生不少于3人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仿宋" w:eastAsia="楷体_GB2312"/>
          <w:sz w:val="32"/>
          <w:szCs w:val="32"/>
        </w:rPr>
        <w:t>）比赛路线：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各小组根据卫星图自行规划路线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仿宋" w:eastAsia="楷体_GB2312"/>
          <w:sz w:val="32"/>
          <w:szCs w:val="32"/>
        </w:rPr>
        <w:t>）比赛规则：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参赛者以团队的形式进行比赛，比赛中要依靠标有若干检查点和方向线的地图，自行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规划行进</w:t>
      </w:r>
      <w:r>
        <w:rPr>
          <w:rFonts w:hint="eastAsia" w:ascii="仿宋_GB2312" w:hAnsi="仿宋" w:eastAsia="仿宋_GB2312"/>
          <w:sz w:val="32"/>
          <w:szCs w:val="32"/>
        </w:rPr>
        <w:t>路线，依次寻找各个检查点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检查点分为任务点和记录点。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任务点共36个，主办方为每个队伍进行分配5个（每个队伍任务点任务一致），并标注到地图上，到达任务点后，完成旗子中指定的任务（包括但不限于知识竞赛、团队协作游戏、拍照打卡等），工作人员会在参赛表中盖章，放弃任务会被罚时，第6个任务点的信息从前五个任务点中获取。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3.记录点共10个，全部在地图中标记，团队需根据隐藏任务点提供的信息，确定属于团队的4个记录点，并根据要求，将信息记录到参赛表中。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比赛用时为团队成员最后一名同学到达终点所用时间，用最短时间完成比赛者为优胜。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仿宋" w:eastAsia="楷体_GB2312"/>
          <w:sz w:val="32"/>
          <w:szCs w:val="32"/>
        </w:rPr>
        <w:t>）比赛注意事项：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参赛队员必须是本团支部成员，比赛当天参赛队员需携带本人学生证，发现冒名顶替者将取消本参赛小组的比赛成绩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参赛队员需自行购买保险；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参赛队员应该携带主办方所发的号码布和地图，不得故意移动和损坏地面上的检查点标志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藏匿、损坏、私自带走检查点标志的团队，成绩按0分计；</w:t>
      </w:r>
    </w:p>
    <w:p>
      <w:pPr>
        <w:adjustRightIn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地图路线的设计充分体现公正公平的原则和定向运动的性质，路线的设计能同时考验运动员识图、奔跑两种技能。路线在地图上表示，起点用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三角点</w:t>
      </w:r>
      <w:r>
        <w:rPr>
          <w:rFonts w:hint="eastAsia" w:ascii="仿宋_GB2312" w:hAnsi="仿宋" w:eastAsia="仿宋_GB2312"/>
          <w:sz w:val="32"/>
          <w:szCs w:val="32"/>
        </w:rPr>
        <w:t>表示，检查点用圆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" w:eastAsia="仿宋_GB2312"/>
          <w:sz w:val="32"/>
          <w:szCs w:val="32"/>
        </w:rPr>
        <w:t>表示，必经路线用虚线表示 (没有虚线的地方参赛者自己选择行进路线）。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</w:t>
      </w:r>
      <w:r>
        <w:rPr>
          <w:rFonts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检查点标志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为红</w:t>
      </w:r>
      <w:r>
        <w:rPr>
          <w:rFonts w:hint="eastAsia" w:ascii="仿宋_GB2312" w:hAnsi="仿宋" w:eastAsia="仿宋_GB2312"/>
          <w:sz w:val="32"/>
          <w:szCs w:val="32"/>
        </w:rPr>
        <w:t>色小旗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贴有相应任务和信息，被简单隐藏在地图点位附近</w:t>
      </w:r>
      <w:r>
        <w:rPr>
          <w:rFonts w:hint="eastAsia" w:ascii="仿宋_GB2312" w:hAnsi="仿宋" w:eastAsia="仿宋_GB2312"/>
          <w:sz w:val="32"/>
          <w:szCs w:val="32"/>
        </w:rPr>
        <w:t>。参赛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队伍</w:t>
      </w:r>
      <w:r>
        <w:rPr>
          <w:rFonts w:hint="eastAsia" w:ascii="仿宋_GB2312" w:hAnsi="仿宋" w:eastAsia="仿宋_GB2312"/>
          <w:sz w:val="32"/>
          <w:szCs w:val="32"/>
        </w:rPr>
        <w:t>找到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任务点并完成任务后，工作人员会在参赛表中盖上通关印记，参赛队伍找到记录点后，</w:t>
      </w:r>
      <w:r>
        <w:rPr>
          <w:rFonts w:hint="eastAsia" w:ascii="仿宋_GB2312" w:hAnsi="仿宋" w:eastAsia="仿宋_GB2312"/>
          <w:sz w:val="32"/>
          <w:szCs w:val="32"/>
        </w:rPr>
        <w:t>需要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参赛表上记录信息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5.参赛过程中有不文明行为（如作弊、不听从工作人员安排等），主办方报校团委商议后，视情节予以加时或取消成绩处理。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</w:t>
      </w: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仿宋" w:eastAsia="楷体_GB2312"/>
          <w:sz w:val="32"/>
          <w:szCs w:val="32"/>
        </w:rPr>
        <w:t>）奖项设置：</w:t>
      </w:r>
      <w:r>
        <w:rPr>
          <w:rFonts w:hint="eastAsia" w:ascii="仿宋_GB2312" w:hAnsi="仿宋" w:eastAsia="仿宋_GB2312"/>
          <w:sz w:val="32"/>
          <w:szCs w:val="32"/>
        </w:rPr>
        <w:t>取团体成绩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设第一名至第八名</w:t>
      </w:r>
      <w:r>
        <w:rPr>
          <w:rFonts w:hint="eastAsia" w:ascii="仿宋_GB2312" w:hAnsi="仿宋" w:eastAsia="仿宋_GB2312"/>
          <w:sz w:val="32"/>
          <w:szCs w:val="32"/>
        </w:rPr>
        <w:t>，不设单项奖。</w:t>
      </w: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B7895"/>
    <w:rsid w:val="4C5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2021-05-18T11:23:00Z</dcterms:created>
  <dc:creator>魏波</dc:creator>
  <cp:lastModifiedBy>魏波</cp:lastModifiedBy>
  <dcterms:modified xsi:type="dcterms:W3CDTF">2021-05-18T11:27:33Z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684D0E956F1947459CAECF53417645A0</vt:lpwstr>
  </property>
</Properties>
</file>