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仿宋_GB2312" w:hAnsi="仿宋_GB2312" w:eastAsia="仿宋_GB2312"/>
          <w:b/>
          <w:sz w:val="32"/>
          <w:szCs w:val="32"/>
        </w:rPr>
      </w:pPr>
      <w:bookmarkStart w:id="0" w:name="_Hlk37167081"/>
      <w:r>
        <w:rPr>
          <w:rFonts w:hint="eastAsia" w:ascii="仿宋_GB2312" w:hAnsi="仿宋_GB2312" w:eastAsia="仿宋_GB2312"/>
          <w:b/>
          <w:sz w:val="32"/>
          <w:szCs w:val="32"/>
        </w:rPr>
        <w:t>兰州大学各级团学记者星级评定汇总表</w:t>
      </w:r>
    </w:p>
    <w:bookmarkEnd w:id="0"/>
    <w:tbl>
      <w:tblPr>
        <w:tblStyle w:val="4"/>
        <w:tblW w:w="122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018"/>
        <w:gridCol w:w="1069"/>
        <w:gridCol w:w="2381"/>
        <w:gridCol w:w="1276"/>
        <w:gridCol w:w="1208"/>
        <w:gridCol w:w="1199"/>
        <w:gridCol w:w="1142"/>
        <w:gridCol w:w="22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学院/学生组织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申报星级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是否提交原创作品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是否参与特约记者选拔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09"/>
    <w:rsid w:val="006430EA"/>
    <w:rsid w:val="009F7EA1"/>
    <w:rsid w:val="00AF3864"/>
    <w:rsid w:val="00BC6509"/>
    <w:rsid w:val="00D1330C"/>
    <w:rsid w:val="00FE2B98"/>
    <w:rsid w:val="120F7940"/>
    <w:rsid w:val="37A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2</TotalTime>
  <ScaleCrop>false</ScaleCrop>
  <LinksUpToDate>false</LinksUpToDate>
  <CharactersWithSpaces>336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2020-04-08T01:23:00Z</dcterms:created>
  <dc:creator>海坤 侯</dc:creator>
  <cp:lastModifiedBy>23508</cp:lastModifiedBy>
  <dcterms:modified xsi:type="dcterms:W3CDTF">2021-05-07T16:19:14Z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812E7BE7FC1D4441AD89146AE4DDE1F9</vt:lpwstr>
  </property>
</Properties>
</file>