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800" w:lineRule="exac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spacing w:after="156" w:afterLines="50"/>
        <w:jc w:val="center"/>
        <w:rPr>
          <w:rFonts w:hint="eastAsia" w:ascii="方正小标宋简体" w:hAnsi="微软雅黑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微软雅黑" w:eastAsia="方正小标宋简体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>年兰州大学暑期社会实践媒体宣传情况汇总表</w:t>
      </w:r>
      <w:bookmarkEnd w:id="0"/>
    </w:p>
    <w:p>
      <w:pPr>
        <w:spacing w:after="156" w:afterLines="50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实践团队名称）</w:t>
      </w:r>
    </w:p>
    <w:p>
      <w:pPr>
        <w:tabs>
          <w:tab w:val="left" w:pos="1384"/>
        </w:tabs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发稿情况</w:t>
      </w:r>
    </w:p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789"/>
        <w:gridCol w:w="2790"/>
        <w:gridCol w:w="279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新闻稿件题目</w:t>
            </w: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发稿单位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有效原文链接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阅读量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点赞量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如《镜头里的三下乡》</w:t>
            </w: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青春兰大微信公众号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882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tabs>
          <w:tab w:val="left" w:pos="1384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384"/>
        </w:tabs>
        <w:jc w:val="left"/>
        <w:rPr>
          <w:rFonts w:hint="default"/>
          <w:lang w:val="en-US" w:eastAsia="zh-CN"/>
        </w:rPr>
      </w:pPr>
    </w:p>
    <w:p>
      <w:pPr>
        <w:tabs>
          <w:tab w:val="left" w:pos="1384"/>
        </w:tabs>
        <w:jc w:val="left"/>
        <w:rPr>
          <w:rFonts w:hint="default"/>
          <w:lang w:val="en-US" w:eastAsia="zh-CN"/>
        </w:rPr>
      </w:pPr>
    </w:p>
    <w:p>
      <w:pPr>
        <w:tabs>
          <w:tab w:val="left" w:pos="1384"/>
        </w:tabs>
        <w:jc w:val="center"/>
        <w:rPr>
          <w:rFonts w:hint="default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甘肃团省委“三下乡”社会实践新媒体系统每周排名情况</w:t>
      </w:r>
    </w:p>
    <w:p>
      <w:pPr>
        <w:tabs>
          <w:tab w:val="left" w:pos="1384"/>
        </w:tabs>
        <w:jc w:val="left"/>
        <w:rPr>
          <w:rFonts w:hint="default"/>
          <w:lang w:val="en-US" w:eastAsia="zh-CN"/>
        </w:rPr>
      </w:pPr>
    </w:p>
    <w:tbl>
      <w:tblPr>
        <w:tblStyle w:val="6"/>
        <w:tblW w:w="13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268"/>
        <w:gridCol w:w="2268"/>
        <w:gridCol w:w="2268"/>
        <w:gridCol w:w="2268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日期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校级十强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校级三甲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省级百强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省级十强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省级三甲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如7.5-7.12（每周）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是/否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是/否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是/否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是/否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7.13-7.20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tabs>
          <w:tab w:val="left" w:pos="1384"/>
        </w:tabs>
        <w:jc w:val="center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C356E6B-1C3E-4D10-BF5E-FFDE918D573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0132B754-8C7B-432A-B598-CDDE3790CB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07A451C-AA4A-42BA-A5E0-E4934FEC395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8365AE87-AF4C-4603-BCDF-3FC8A3B701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8BE6C9C-06D8-4511-8162-B3E0BF06AE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6F"/>
    <w:rsid w:val="0011526F"/>
    <w:rsid w:val="001256D4"/>
    <w:rsid w:val="00143CDF"/>
    <w:rsid w:val="002428FD"/>
    <w:rsid w:val="00385222"/>
    <w:rsid w:val="00673DC3"/>
    <w:rsid w:val="008D5CB6"/>
    <w:rsid w:val="009C0003"/>
    <w:rsid w:val="00AE1C05"/>
    <w:rsid w:val="00B74EA9"/>
    <w:rsid w:val="00C04003"/>
    <w:rsid w:val="00CB262D"/>
    <w:rsid w:val="022920AC"/>
    <w:rsid w:val="025B3AA3"/>
    <w:rsid w:val="16397511"/>
    <w:rsid w:val="2444728D"/>
    <w:rsid w:val="2DDE28AD"/>
    <w:rsid w:val="32890BE4"/>
    <w:rsid w:val="3BB06F2F"/>
    <w:rsid w:val="3D0F742B"/>
    <w:rsid w:val="417970F2"/>
    <w:rsid w:val="43B5257C"/>
    <w:rsid w:val="474930A1"/>
    <w:rsid w:val="4F072155"/>
    <w:rsid w:val="6D6B6582"/>
    <w:rsid w:val="7DB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大标宋简体"/>
      <w:sz w:val="5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2</TotalTime>
  <ScaleCrop>false</ScaleCrop>
  <LinksUpToDate>false</LinksUpToDate>
  <CharactersWithSpaces>130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2017-06-18T14:24:00Z</dcterms:created>
  <dc:creator>李盼</dc:creator>
  <cp:lastModifiedBy> 扎斯纳构</cp:lastModifiedBy>
  <dcterms:modified xsi:type="dcterms:W3CDTF">2021-07-12T07:19:43Z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189CC649D69144B3AFD88CC03FA512D8</vt:lpwstr>
  </property>
</Properties>
</file>