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32"/>
        </w:rPr>
      </w:pPr>
      <w:r>
        <w:rPr>
          <w:rFonts w:hint="eastAsia" w:ascii="方正小标宋简体" w:hAnsi="黑体" w:eastAsia="方正小标宋简体"/>
          <w:sz w:val="44"/>
          <w:szCs w:val="32"/>
        </w:rPr>
        <w:t>团支部述职材料基本要求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32"/>
        </w:rPr>
      </w:pPr>
    </w:p>
    <w:p>
      <w:pPr>
        <w:spacing w:line="560" w:lineRule="exact"/>
        <w:ind w:firstLine="560" w:firstLineChars="200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一、格式要求</w:t>
      </w:r>
      <w:bookmarkStart w:id="1" w:name="_GoBack"/>
      <w:bookmarkEnd w:id="1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1.标题：方正小标宋简体三号加粗；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2.各级标题：黑体四号不加粗，顺序是：一，</w:t>
      </w:r>
      <w:r>
        <w:rPr>
          <w:rFonts w:hint="eastAsia" w:ascii="仿宋" w:hAnsi="仿宋" w:eastAsia="仿宋"/>
          <w:sz w:val="28"/>
          <w:szCs w:val="32"/>
        </w:rPr>
        <w:t>（一），</w:t>
      </w:r>
      <w:r>
        <w:rPr>
          <w:rFonts w:ascii="仿宋" w:hAnsi="仿宋" w:eastAsia="仿宋"/>
          <w:sz w:val="28"/>
          <w:szCs w:val="32"/>
        </w:rPr>
        <w:t>1，</w:t>
      </w:r>
      <w:r>
        <w:rPr>
          <w:rFonts w:hint="eastAsia" w:ascii="仿宋" w:hAnsi="仿宋" w:eastAsia="仿宋"/>
          <w:sz w:val="28"/>
          <w:szCs w:val="32"/>
        </w:rPr>
        <w:t>（</w:t>
      </w:r>
      <w:r>
        <w:rPr>
          <w:rFonts w:ascii="仿宋" w:hAnsi="仿宋" w:eastAsia="仿宋"/>
          <w:sz w:val="28"/>
          <w:szCs w:val="32"/>
        </w:rPr>
        <w:t>1），</w:t>
      </w:r>
      <w:r>
        <w:rPr>
          <w:rFonts w:hint="eastAsia" w:ascii="仿宋" w:hAnsi="仿宋" w:eastAsia="仿宋"/>
          <w:sz w:val="28"/>
          <w:szCs w:val="32"/>
        </w:rPr>
        <w:t>①；大写数字标题如“一”后面使用顿号（“、”），带有括号的标题如“（一）”和“（</w:t>
      </w:r>
      <w:r>
        <w:rPr>
          <w:rFonts w:ascii="仿宋" w:hAnsi="仿宋" w:eastAsia="仿宋"/>
          <w:sz w:val="28"/>
          <w:szCs w:val="32"/>
        </w:rPr>
        <w:t>1）”后面不使用标点符号，数字标题如“1”</w:t>
      </w:r>
      <w:r>
        <w:rPr>
          <w:rFonts w:hint="eastAsia" w:ascii="仿宋" w:hAnsi="仿宋" w:eastAsia="仿宋"/>
          <w:sz w:val="28"/>
          <w:szCs w:val="32"/>
        </w:rPr>
        <w:t>后面使用圆点（“</w:t>
      </w:r>
      <w:r>
        <w:rPr>
          <w:rFonts w:ascii="仿宋" w:hAnsi="仿宋" w:eastAsia="仿宋"/>
          <w:sz w:val="28"/>
          <w:szCs w:val="32"/>
        </w:rPr>
        <w:t>.”）；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3.正文仿宋四号不加粗；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4.段前段后零行，首行缩进2字符；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5.行距：固定值28磅。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6.文件统一保存为</w:t>
      </w:r>
      <w:r>
        <w:rPr>
          <w:rFonts w:ascii="仿宋" w:hAnsi="仿宋" w:eastAsia="仿宋"/>
          <w:sz w:val="28"/>
          <w:szCs w:val="32"/>
        </w:rPr>
        <w:t>doc.格式</w:t>
      </w:r>
    </w:p>
    <w:p>
      <w:pPr>
        <w:spacing w:line="560" w:lineRule="exact"/>
        <w:ind w:firstLine="560" w:firstLineChars="200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二、内容要求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各团支部按照如下形式撰写团支部述职材料，具体内容请参照《兰州大学团支部“对标定级”分数统计》的相关标准。以下内容均需有相关材料进行佐证，佐证材料以附件形式附后。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215900</wp:posOffset>
                </wp:positionV>
                <wp:extent cx="4298950" cy="12700"/>
                <wp:effectExtent l="0" t="0" r="25400" b="254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89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17pt;height:1pt;width:338.5pt;mso-position-horizontal:center;mso-position-horizontal-relative:margin;z-index:251659264;mso-width-relative:page;mso-height-relative:page;" filled="f" stroked="t" coordsize="21600,21600" o:gfxdata="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QGLGW1AAAAAYBAAAPAAAAAAAAAAEAIAAAACIAAABkcnMvZG93bnJldi54bWxQSwECFAAUAAAA&#10;CACHTuJA6vSNA/IBAAC/AwAADgAAAAAAAAABACAAAAAjAQAAZHJzL2Uyb0RvYy54bWxQSwUGAAAA&#10;AAYABgBZAQAAhwUAAAAA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一、班子建设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（一）团支委成员及分工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团支部书记：XXX，负责X</w:t>
      </w:r>
      <w:r>
        <w:rPr>
          <w:rFonts w:ascii="仿宋" w:hAnsi="仿宋" w:eastAsia="仿宋"/>
          <w:sz w:val="28"/>
          <w:szCs w:val="32"/>
        </w:rPr>
        <w:t>XX</w:t>
      </w:r>
      <w:r>
        <w:rPr>
          <w:rFonts w:hint="eastAsia" w:ascii="仿宋" w:hAnsi="仿宋" w:eastAsia="仿宋"/>
          <w:sz w:val="28"/>
          <w:szCs w:val="32"/>
        </w:rPr>
        <w:t>工作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团支部副书记：X</w:t>
      </w:r>
      <w:r>
        <w:rPr>
          <w:rFonts w:ascii="仿宋" w:hAnsi="仿宋" w:eastAsia="仿宋"/>
          <w:sz w:val="28"/>
          <w:szCs w:val="32"/>
        </w:rPr>
        <w:t>XX</w:t>
      </w:r>
      <w:r>
        <w:rPr>
          <w:rFonts w:hint="eastAsia" w:ascii="仿宋" w:hAnsi="仿宋" w:eastAsia="仿宋"/>
          <w:sz w:val="28"/>
          <w:szCs w:val="32"/>
        </w:rPr>
        <w:t>，负责X</w:t>
      </w:r>
      <w:r>
        <w:rPr>
          <w:rFonts w:ascii="仿宋" w:hAnsi="仿宋" w:eastAsia="仿宋"/>
          <w:sz w:val="28"/>
          <w:szCs w:val="32"/>
        </w:rPr>
        <w:t>XX</w:t>
      </w:r>
      <w:r>
        <w:rPr>
          <w:rFonts w:hint="eastAsia" w:ascii="仿宋" w:hAnsi="仿宋" w:eastAsia="仿宋"/>
          <w:sz w:val="28"/>
          <w:szCs w:val="32"/>
        </w:rPr>
        <w:t>工作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组织委员：XXX，负责X</w:t>
      </w:r>
      <w:r>
        <w:rPr>
          <w:rFonts w:ascii="仿宋" w:hAnsi="仿宋" w:eastAsia="仿宋"/>
          <w:sz w:val="28"/>
          <w:szCs w:val="32"/>
        </w:rPr>
        <w:t>XX</w:t>
      </w:r>
      <w:r>
        <w:rPr>
          <w:rFonts w:hint="eastAsia" w:ascii="仿宋" w:hAnsi="仿宋" w:eastAsia="仿宋"/>
          <w:sz w:val="28"/>
          <w:szCs w:val="32"/>
        </w:rPr>
        <w:t>工作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宣传委员：XXX，负责X</w:t>
      </w:r>
      <w:r>
        <w:rPr>
          <w:rFonts w:ascii="仿宋" w:hAnsi="仿宋" w:eastAsia="仿宋"/>
          <w:sz w:val="28"/>
          <w:szCs w:val="32"/>
        </w:rPr>
        <w:t>XX工作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······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（二）团支部换届情况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请在此部分说明团支部年度换届情况，如团支委人员调整情况。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32"/>
        </w:rPr>
      </w:pPr>
      <w:bookmarkStart w:id="0" w:name="_Hlk55842360"/>
      <w:r>
        <w:rPr>
          <w:rFonts w:hint="eastAsia" w:ascii="黑体" w:hAnsi="黑体" w:eastAsia="黑体" w:cs="黑体"/>
          <w:sz w:val="28"/>
          <w:szCs w:val="32"/>
        </w:rPr>
        <w:t>二、团员管理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（一）团员信息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请各团支部以列表形式说明本支部团员情况，并提供智慧团建系统相关页面截图，要求反映出团员人数及团员信息情况（如联系方式）。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701"/>
        <w:gridCol w:w="1559"/>
        <w:gridCol w:w="1559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姓名</w:t>
            </w: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入团时间</w:t>
            </w: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入团年龄</w:t>
            </w: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联系方式</w:t>
            </w:r>
          </w:p>
        </w:tc>
        <w:tc>
          <w:tcPr>
            <w:tcW w:w="1922" w:type="dxa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团费缴纳情况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922" w:type="dxa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32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（二）发展团员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简要介绍本支部自成立以来发展团员工作情况，如新发展团员人数、发展时间等。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（三）团组织关系转接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1</w:t>
      </w:r>
      <w:r>
        <w:rPr>
          <w:rFonts w:ascii="仿宋" w:hAnsi="仿宋" w:eastAsia="仿宋"/>
          <w:sz w:val="28"/>
          <w:szCs w:val="32"/>
        </w:rPr>
        <w:t>.</w:t>
      </w:r>
      <w:r>
        <w:rPr>
          <w:rFonts w:hint="eastAsia" w:ascii="仿宋" w:hAnsi="仿宋" w:eastAsia="仿宋"/>
          <w:sz w:val="28"/>
          <w:szCs w:val="32"/>
        </w:rPr>
        <w:t>团员实际人数：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2</w:t>
      </w:r>
      <w:r>
        <w:rPr>
          <w:rFonts w:ascii="仿宋" w:hAnsi="仿宋" w:eastAsia="仿宋"/>
          <w:sz w:val="28"/>
          <w:szCs w:val="32"/>
        </w:rPr>
        <w:t>.</w:t>
      </w:r>
      <w:r>
        <w:rPr>
          <w:rFonts w:hint="eastAsia" w:ascii="仿宋" w:hAnsi="仿宋" w:eastAsia="仿宋"/>
          <w:sz w:val="28"/>
          <w:szCs w:val="32"/>
        </w:rPr>
        <w:t>智慧团建录入人数：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3</w:t>
      </w:r>
      <w:r>
        <w:rPr>
          <w:rFonts w:ascii="仿宋" w:hAnsi="仿宋" w:eastAsia="仿宋"/>
          <w:sz w:val="28"/>
          <w:szCs w:val="32"/>
        </w:rPr>
        <w:t>.</w:t>
      </w:r>
      <w:r>
        <w:rPr>
          <w:rFonts w:hint="eastAsia" w:ascii="仿宋" w:hAnsi="仿宋" w:eastAsia="仿宋"/>
          <w:sz w:val="28"/>
          <w:szCs w:val="32"/>
        </w:rPr>
        <w:t>未录入或转入本支部智慧团建系统的团员姓名及未转入原因：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······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三、活动开展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（一）团支部活动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活动一：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1</w:t>
      </w:r>
      <w:r>
        <w:rPr>
          <w:rFonts w:ascii="仿宋" w:hAnsi="仿宋" w:eastAsia="仿宋"/>
          <w:sz w:val="28"/>
          <w:szCs w:val="32"/>
        </w:rPr>
        <w:t>.</w:t>
      </w:r>
      <w:r>
        <w:rPr>
          <w:rFonts w:hint="eastAsia" w:ascii="仿宋" w:hAnsi="仿宋" w:eastAsia="仿宋"/>
          <w:sz w:val="28"/>
          <w:szCs w:val="32"/>
        </w:rPr>
        <w:t>活动主题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2</w:t>
      </w:r>
      <w:r>
        <w:rPr>
          <w:rFonts w:ascii="仿宋" w:hAnsi="仿宋" w:eastAsia="仿宋"/>
          <w:sz w:val="28"/>
          <w:szCs w:val="32"/>
        </w:rPr>
        <w:t>.</w:t>
      </w:r>
      <w:r>
        <w:rPr>
          <w:rFonts w:hint="eastAsia" w:ascii="仿宋" w:hAnsi="仿宋" w:eastAsia="仿宋"/>
          <w:sz w:val="28"/>
          <w:szCs w:val="32"/>
        </w:rPr>
        <w:t>活动时间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3.活动内容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活动二：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······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（二）组织生活会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1</w:t>
      </w:r>
      <w:r>
        <w:rPr>
          <w:rFonts w:ascii="仿宋" w:hAnsi="仿宋" w:eastAsia="仿宋"/>
          <w:sz w:val="28"/>
          <w:szCs w:val="32"/>
        </w:rPr>
        <w:t>.</w:t>
      </w:r>
      <w:r>
        <w:rPr>
          <w:rFonts w:hint="eastAsia" w:ascii="仿宋" w:hAnsi="仿宋" w:eastAsia="仿宋"/>
          <w:sz w:val="28"/>
          <w:szCs w:val="32"/>
        </w:rPr>
        <w:t>活动主题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2</w:t>
      </w:r>
      <w:r>
        <w:rPr>
          <w:rFonts w:ascii="仿宋" w:hAnsi="仿宋" w:eastAsia="仿宋"/>
          <w:sz w:val="28"/>
          <w:szCs w:val="32"/>
        </w:rPr>
        <w:t>.</w:t>
      </w:r>
      <w:r>
        <w:rPr>
          <w:rFonts w:hint="eastAsia" w:ascii="仿宋" w:hAnsi="仿宋" w:eastAsia="仿宋"/>
          <w:sz w:val="28"/>
          <w:szCs w:val="32"/>
        </w:rPr>
        <w:t>活动时间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3.活动内容</w:t>
      </w:r>
    </w:p>
    <w:bookmarkEnd w:id="0"/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四、制度落实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（一）团小组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请各支部简要介绍团小组设立、管理情况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（二）“智慧团建”应用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提供团员、团组织、团干部信息、动态相关页面截图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（三）“三会两制一课”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团员大会开展情况：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···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团支部委员会开展情况：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···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团小组会开展情况：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···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五、作用发挥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（一）注册志愿者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团员人数：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注册志愿者数：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志愿者数：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（二）特色品牌活动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简要介绍特色品牌活动举办情况，并提供相关材料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（三）“推优入党”制度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推优入党名单：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六、团员评价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请各团支部寻找5名普通团员填写关于上述情况的意见或评论并签名，例如：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该团支部X</w:t>
      </w:r>
      <w:r>
        <w:rPr>
          <w:rFonts w:ascii="仿宋" w:hAnsi="仿宋" w:eastAsia="仿宋"/>
          <w:sz w:val="28"/>
          <w:szCs w:val="32"/>
        </w:rPr>
        <w:t>XX</w:t>
      </w:r>
      <w:r>
        <w:rPr>
          <w:rFonts w:hint="eastAsia" w:ascii="仿宋" w:hAnsi="仿宋" w:eastAsia="仿宋"/>
          <w:sz w:val="28"/>
          <w:szCs w:val="32"/>
        </w:rPr>
        <w:t>······（围绕具体情况进行说明）</w:t>
      </w:r>
    </w:p>
    <w:p>
      <w:pPr>
        <w:spacing w:line="560" w:lineRule="exact"/>
        <w:ind w:firstLine="6440" w:firstLineChars="23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时间：</w:t>
      </w:r>
    </w:p>
    <w:p>
      <w:pPr>
        <w:spacing w:line="560" w:lineRule="exact"/>
        <w:ind w:firstLine="6440" w:firstLineChars="23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签名：</w:t>
      </w:r>
    </w:p>
    <w:p>
      <w:pPr>
        <w:widowControl/>
        <w:spacing w:line="560" w:lineRule="exact"/>
        <w:jc w:val="left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br w:type="page"/>
      </w:r>
    </w:p>
    <w:p>
      <w:pPr>
        <w:spacing w:line="56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附件：</w:t>
      </w:r>
    </w:p>
    <w:p>
      <w:pPr>
        <w:spacing w:line="560" w:lineRule="exac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（以下为相关情况的佐证材料，如现场图片、智慧团建截图、新闻推送截图、各项活动的策划案及总结材料等）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07"/>
    <w:rsid w:val="00010008"/>
    <w:rsid w:val="00121707"/>
    <w:rsid w:val="003D014A"/>
    <w:rsid w:val="00530A35"/>
    <w:rsid w:val="007E18EE"/>
    <w:rsid w:val="009C663E"/>
    <w:rsid w:val="00A04167"/>
    <w:rsid w:val="00AC20EB"/>
    <w:rsid w:val="00AE7A13"/>
    <w:rsid w:val="00B057DC"/>
    <w:rsid w:val="00BD0A68"/>
    <w:rsid w:val="00C066AC"/>
    <w:rsid w:val="00E92278"/>
    <w:rsid w:val="00FB060D"/>
    <w:rsid w:val="30A265FC"/>
    <w:rsid w:val="745D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162</Words>
  <Characters>926</Characters>
  <Lines>7</Lines>
  <Paragraphs>2</Paragraphs>
  <TotalTime>0</TotalTime>
  <ScaleCrop>false</ScaleCrop>
  <LinksUpToDate>false</LinksUpToDate>
  <CharactersWithSpaces>1086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2021-10-29T16:42:00Z</dcterms:created>
  <dc:creator>Administrator</dc:creator>
  <cp:lastModifiedBy>魏波</cp:lastModifiedBy>
  <dcterms:modified xsi:type="dcterms:W3CDTF">2021-12-08T07:36:15Z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652C7B78EC684750B9488C6C53ED7823</vt:lpwstr>
  </property>
</Properties>
</file>