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附件4：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服务对象评分表（一）</w:t>
      </w:r>
    </w:p>
    <w:p>
      <w:pPr>
        <w:ind w:firstLine="420" w:firstLineChars="150"/>
        <w:jc w:val="left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单位名称：</w:t>
      </w:r>
      <w:r>
        <w:rPr>
          <w:rFonts w:hint="eastAsia" w:eastAsia="仿宋_GB2312"/>
          <w:sz w:val="28"/>
          <w:u w:val="single"/>
        </w:rPr>
        <w:t xml:space="preserve">   </w:t>
      </w:r>
      <w:r>
        <w:rPr>
          <w:rFonts w:hint="eastAsia" w:eastAsia="仿宋_GB2312"/>
          <w:sz w:val="28"/>
          <w:u w:val="single"/>
          <w:lang w:val="en-US" w:eastAsia="zh-CN"/>
        </w:rPr>
        <w:t>xxx学院团委</w:t>
      </w:r>
      <w:r>
        <w:rPr>
          <w:rFonts w:hint="eastAsia" w:eastAsia="仿宋_GB2312"/>
          <w:sz w:val="28"/>
          <w:u w:val="single"/>
        </w:rPr>
        <w:t xml:space="preserve">       </w:t>
      </w:r>
      <w:r>
        <w:rPr>
          <w:rFonts w:hint="eastAsia" w:eastAsia="仿宋_GB2312"/>
          <w:sz w:val="28"/>
        </w:rPr>
        <w:t xml:space="preserve">     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4027"/>
        <w:gridCol w:w="7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被考核人</w:t>
            </w:r>
          </w:p>
        </w:tc>
        <w:tc>
          <w:tcPr>
            <w:tcW w:w="1420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评分（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百分制，不保留小数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2742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其他意见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0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42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0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42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0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42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0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42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0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42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ind w:firstLine="422" w:firstLineChars="15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2"/>
        </w:rPr>
        <w:t>本表适用</w:t>
      </w:r>
      <w:r>
        <w:rPr>
          <w:rFonts w:hint="eastAsia" w:ascii="仿宋_GB2312" w:hAnsi="仿宋_GB2312" w:eastAsia="仿宋_GB2312" w:cs="仿宋_GB2312"/>
          <w:b/>
          <w:bCs/>
          <w:sz w:val="28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b/>
          <w:bCs/>
          <w:sz w:val="28"/>
          <w:szCs w:val="32"/>
        </w:rPr>
        <w:t>：</w:t>
      </w:r>
      <w:r>
        <w:rPr>
          <w:rFonts w:hint="eastAsia" w:ascii="仿宋_GB2312" w:hAnsi="仿宋_GB2312" w:eastAsia="仿宋_GB2312" w:cs="仿宋_GB2312"/>
          <w:sz w:val="28"/>
          <w:szCs w:val="32"/>
        </w:rPr>
        <w:t>对校团委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非书记班子成员、</w:t>
      </w:r>
      <w:r>
        <w:rPr>
          <w:rFonts w:hint="eastAsia" w:ascii="仿宋_GB2312" w:hAnsi="仿宋_GB2312" w:eastAsia="仿宋_GB2312" w:cs="仿宋_GB2312"/>
          <w:sz w:val="28"/>
          <w:szCs w:val="32"/>
        </w:rPr>
        <w:t>机关团总支专职团干部评分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28"/>
          <w:szCs w:val="32"/>
        </w:rPr>
        <w:t>各学院团委（总支、直属支部）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负责人填写</w:t>
      </w:r>
      <w:r>
        <w:rPr>
          <w:rFonts w:hint="eastAsia" w:ascii="仿宋_GB2312" w:hAnsi="仿宋_GB2312" w:eastAsia="仿宋_GB2312" w:cs="仿宋_GB2312"/>
          <w:sz w:val="28"/>
          <w:szCs w:val="32"/>
        </w:rPr>
        <w:t>。</w:t>
      </w:r>
    </w:p>
    <w:p/>
    <w:p/>
    <w:p/>
    <w:p/>
    <w:p/>
    <w:p/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服务对象评分表（二）</w:t>
      </w:r>
    </w:p>
    <w:p>
      <w:pPr>
        <w:wordWrap w:val="0"/>
        <w:ind w:right="560" w:firstLine="422" w:firstLineChars="150"/>
        <w:rPr>
          <w:rFonts w:eastAsia="仿宋_GB2312"/>
          <w:sz w:val="28"/>
        </w:rPr>
      </w:pPr>
      <w:r>
        <w:rPr>
          <w:rFonts w:hint="eastAsia" w:eastAsia="仿宋_GB2312"/>
          <w:b/>
          <w:bCs/>
          <w:sz w:val="28"/>
        </w:rPr>
        <w:t>被考核人：</w:t>
      </w:r>
      <w:r>
        <w:rPr>
          <w:rFonts w:hint="eastAsia" w:eastAsia="仿宋_GB2312"/>
          <w:sz w:val="28"/>
          <w:u w:val="single"/>
        </w:rPr>
        <w:t xml:space="preserve">   </w:t>
      </w:r>
      <w:r>
        <w:rPr>
          <w:rFonts w:hint="eastAsia" w:eastAsia="仿宋_GB2312"/>
          <w:sz w:val="28"/>
          <w:u w:val="single"/>
          <w:lang w:val="en-US" w:eastAsia="zh-CN"/>
        </w:rPr>
        <w:t>xxx</w:t>
      </w:r>
      <w:r>
        <w:rPr>
          <w:rFonts w:hint="eastAsia" w:eastAsia="仿宋_GB2312"/>
          <w:sz w:val="28"/>
          <w:u w:val="single"/>
        </w:rPr>
        <w:t xml:space="preserve">      </w:t>
      </w:r>
      <w:r>
        <w:rPr>
          <w:rFonts w:hint="eastAsia" w:eastAsia="仿宋_GB2312"/>
          <w:sz w:val="28"/>
        </w:rPr>
        <w:t xml:space="preserve">         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8"/>
        <w:gridCol w:w="3680"/>
        <w:gridCol w:w="6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评分人（服务对象）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298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评分（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百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分制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，不保留小数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2224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具体意见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77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98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24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77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98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24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77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98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24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98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24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98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24" w:type="pc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2"/>
        </w:rPr>
        <w:t>本表适用</w:t>
      </w:r>
      <w:r>
        <w:rPr>
          <w:rFonts w:hint="eastAsia" w:ascii="仿宋_GB2312" w:hAnsi="仿宋_GB2312" w:eastAsia="仿宋_GB2312" w:cs="仿宋_GB2312"/>
          <w:b/>
          <w:bCs/>
          <w:sz w:val="28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b/>
          <w:bCs/>
          <w:sz w:val="28"/>
          <w:szCs w:val="32"/>
        </w:rPr>
        <w:t>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28"/>
          <w:szCs w:val="32"/>
        </w:rPr>
        <w:t>各学院团委（总支、直属支部）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团干部评分（随机抽取所服务的团员青年代表5名填写）；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对校团委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非书记班子</w:t>
      </w:r>
      <w:r>
        <w:rPr>
          <w:rFonts w:hint="eastAsia" w:ascii="仿宋_GB2312" w:eastAsia="仿宋_GB2312"/>
          <w:color w:val="000000"/>
          <w:sz w:val="28"/>
          <w:szCs w:val="32"/>
        </w:rPr>
        <w:t>专职团干部</w:t>
      </w:r>
      <w:r>
        <w:rPr>
          <w:rFonts w:hint="eastAsia" w:ascii="仿宋_GB2312" w:hAnsi="仿宋_GB2312" w:eastAsia="仿宋_GB2312" w:cs="仿宋_GB2312"/>
          <w:sz w:val="28"/>
          <w:szCs w:val="32"/>
        </w:rPr>
        <w:t>评分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随机抽取</w:t>
      </w:r>
      <w:r>
        <w:rPr>
          <w:rFonts w:hint="eastAsia" w:ascii="仿宋_GB2312" w:hAnsi="仿宋_GB2312" w:eastAsia="仿宋_GB2312" w:cs="仿宋_GB2312"/>
          <w:sz w:val="28"/>
          <w:szCs w:val="32"/>
        </w:rPr>
        <w:t>所指导学生组织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团员青年代表</w:t>
      </w:r>
      <w:r>
        <w:rPr>
          <w:rFonts w:ascii="仿宋_GB2312" w:hAnsi="仿宋_GB2312" w:eastAsia="仿宋_GB2312" w:cs="仿宋_GB2312"/>
          <w:sz w:val="28"/>
          <w:szCs w:val="32"/>
        </w:rPr>
        <w:t>5</w:t>
      </w:r>
      <w:r>
        <w:rPr>
          <w:rFonts w:hint="eastAsia" w:ascii="仿宋_GB2312" w:hAnsi="仿宋_GB2312" w:eastAsia="仿宋_GB2312" w:cs="仿宋_GB2312"/>
          <w:sz w:val="28"/>
          <w:szCs w:val="32"/>
        </w:rPr>
        <w:t>名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填写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）；</w:t>
      </w:r>
    </w:p>
    <w:p>
      <w:pPr>
        <w:ind w:firstLine="560" w:firstLineChars="200"/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对</w:t>
      </w:r>
      <w:r>
        <w:rPr>
          <w:rFonts w:ascii="仿宋_GB2312" w:hAnsi="仿宋_GB2312" w:eastAsia="仿宋_GB2312" w:cs="仿宋_GB2312"/>
          <w:sz w:val="28"/>
          <w:szCs w:val="32"/>
        </w:rPr>
        <w:t>机关团总支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评分（随机抽取</w:t>
      </w:r>
      <w:r>
        <w:rPr>
          <w:rFonts w:ascii="仿宋_GB2312" w:hAnsi="仿宋_GB2312" w:eastAsia="仿宋_GB2312" w:cs="仿宋_GB2312"/>
          <w:sz w:val="28"/>
          <w:szCs w:val="32"/>
        </w:rPr>
        <w:t>本组织内团员青年5名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填写）。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0E13518-88AB-401E-84A0-6E309C42325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1464A60-BB5D-4E84-9141-54F0EDF3C84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352A8"/>
    <w:rsid w:val="51182317"/>
    <w:rsid w:val="56BC42FD"/>
    <w:rsid w:val="592218D4"/>
    <w:rsid w:val="679C1041"/>
    <w:rsid w:val="6F7B68BE"/>
    <w:rsid w:val="722352A8"/>
    <w:rsid w:val="7342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2020-12-21T10:18:00Z</dcterms:created>
  <dc:creator>阿克琉斯</dc:creator>
  <cp:lastModifiedBy>阿克琉斯</cp:lastModifiedBy>
  <dcterms:modified xsi:type="dcterms:W3CDTF">2021-12-13T12:18:26Z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2260A35165B040EBAAB7B5590DDA3576</vt:lpwstr>
  </property>
</Properties>
</file>