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季学期升旗仪式观旗安排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榆中校区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tbl>
      <w:tblPr>
        <w:tblStyle w:val="3"/>
        <w:tblW w:w="51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3684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周次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观旗学院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应到人数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第七周（10月10日）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材料与能源学院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草地农业科技学院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萃英学院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大气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科学学院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第八周（10月17日）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地质科学与矿产资源学院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第二临床医学院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临床医学院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法学院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第九周（10月24日）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公共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管理学院</w:t>
            </w:r>
          </w:p>
        </w:tc>
        <w:tc>
          <w:tcPr>
            <w:tcW w:w="1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历史文化学院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第十周（10月31日）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核科学与技术学院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化学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化工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第十一周（11月7日）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基础医学院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经济学院</w:t>
            </w:r>
            <w:bookmarkStart w:id="0" w:name="_GoBack"/>
            <w:bookmarkEnd w:id="0"/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本科生81，研究生26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口腔医学院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生态学院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政治与国际关系学院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周（11月14日）</w:t>
            </w:r>
          </w:p>
        </w:tc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命与科学学院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数学与统计学院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土木工程与力学学院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三周（11月21日）</w:t>
            </w:r>
          </w:p>
        </w:tc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1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本科生79，研究生10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学院</w:t>
            </w:r>
          </w:p>
        </w:tc>
        <w:tc>
          <w:tcPr>
            <w:tcW w:w="1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本科生58，研究生18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药学院</w:t>
            </w:r>
          </w:p>
        </w:tc>
        <w:tc>
          <w:tcPr>
            <w:tcW w:w="1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四周（11月28日）</w:t>
            </w:r>
          </w:p>
        </w:tc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物理科学与技术学院</w:t>
            </w:r>
          </w:p>
        </w:tc>
        <w:tc>
          <w:tcPr>
            <w:tcW w:w="1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哲学与社会学院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五周（12月5日）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信息科学与工程学院</w:t>
            </w:r>
          </w:p>
        </w:tc>
        <w:tc>
          <w:tcPr>
            <w:tcW w:w="1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本科生191，研究生20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第十六周（12月12日）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艺术学院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本科生52，研究生11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新闻与传播学院</w:t>
            </w:r>
          </w:p>
        </w:tc>
        <w:tc>
          <w:tcPr>
            <w:tcW w:w="1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本科生79，研究生27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资源环境学院</w:t>
            </w:r>
          </w:p>
        </w:tc>
        <w:tc>
          <w:tcPr>
            <w:tcW w:w="1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jIyMWQxMzA2MTBmOTUxYWIyZTAzYTUwNmJjMDgifQ=="/>
  </w:docVars>
  <w:rsids>
    <w:rsidRoot w:val="4A661B9C"/>
    <w:rsid w:val="11B203ED"/>
    <w:rsid w:val="19D41A37"/>
    <w:rsid w:val="46281848"/>
    <w:rsid w:val="4A66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Microsoft JhengHei UI Light" w:hAnsi="Microsoft JhengHei UI Light" w:eastAsia="Microsoft JhengHei UI Light" w:cs="Microsoft JhengHei UI Light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460</Characters>
  <Lines>0</Lines>
  <Paragraphs>0</Paragraphs>
  <TotalTime>121</TotalTime>
  <ScaleCrop>false</ScaleCrop>
  <LinksUpToDate>false</LinksUpToDate>
  <CharactersWithSpaces>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2022-09-21T07:50:00Z</dcterms:created>
  <dc:creator>魏波</dc:creator>
  <cp:lastModifiedBy>魏波</cp:lastModifiedBy>
  <dcterms:modified xsi:type="dcterms:W3CDTF">2022-09-24T09:59:23Z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D5A731A5F6A04AB98AFACBC1446C7DAA</vt:lpwstr>
  </property>
</Properties>
</file>