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Times New Roman" w:hAnsi="Times New Roman" w:eastAsia="仿宋_GB2312"/>
          <w:bCs/>
          <w:sz w:val="32"/>
          <w:szCs w:val="32"/>
        </w:rPr>
      </w:pPr>
      <w:r>
        <w:rPr>
          <w:rFonts w:hint="eastAsia" w:ascii="Times New Roman" w:hAnsi="Times New Roman" w:eastAsia="仿宋_GB2312"/>
          <w:bCs/>
          <w:sz w:val="32"/>
          <w:szCs w:val="32"/>
        </w:rPr>
        <w:t>附件7：</w:t>
      </w:r>
    </w:p>
    <w:p>
      <w:pPr>
        <w:pStyle w:val="2"/>
        <w:spacing w:before="0" w:after="0" w:line="360" w:lineRule="auto"/>
        <w:rPr>
          <w:rFonts w:hint="eastAsia" w:ascii="Times New Roman" w:hAnsi="Times New Roman" w:eastAsia="黑体" w:cstheme="minorBidi"/>
          <w:b w:val="0"/>
          <w:bCs w:val="0"/>
          <w:kern w:val="2"/>
          <w:sz w:val="32"/>
          <w:szCs w:val="32"/>
          <w:lang w:val="en-US" w:eastAsia="zh-CN" w:bidi="ar-SA"/>
        </w:rPr>
      </w:pPr>
      <w:r>
        <w:rPr>
          <w:rFonts w:hint="eastAsia" w:ascii="Times New Roman" w:hAnsi="Times New Roman" w:eastAsia="黑体" w:cstheme="minorBidi"/>
          <w:b w:val="0"/>
          <w:bCs w:val="0"/>
          <w:kern w:val="2"/>
          <w:sz w:val="32"/>
          <w:szCs w:val="32"/>
          <w:lang w:val="en-US" w:eastAsia="zh-CN" w:bidi="ar-SA"/>
        </w:rPr>
        <w:t>共青团兰州大学第十五次代表大会代表选举工作说明</w:t>
      </w:r>
    </w:p>
    <w:p>
      <w:pPr>
        <w:spacing w:line="500" w:lineRule="exact"/>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   </w:t>
      </w:r>
      <w:r>
        <w:rPr>
          <w:rFonts w:hint="eastAsia" w:ascii="Times New Roman" w:hAnsi="Times New Roman" w:eastAsia="仿宋_GB2312"/>
          <w:b/>
          <w:bCs/>
          <w:sz w:val="32"/>
          <w:szCs w:val="32"/>
        </w:rPr>
        <w:t xml:space="preserve"> 1.各选举单位团员人数的计算：</w:t>
      </w:r>
      <w:r>
        <w:rPr>
          <w:rFonts w:hint="eastAsia" w:ascii="Times New Roman" w:hAnsi="Times New Roman" w:eastAsia="仿宋_GB2312"/>
          <w:bCs/>
          <w:sz w:val="32"/>
          <w:szCs w:val="32"/>
        </w:rPr>
        <w:t>以</w:t>
      </w:r>
      <w:r>
        <w:rPr>
          <w:rFonts w:hint="eastAsia" w:ascii="Times New Roman" w:hAnsi="Times New Roman" w:eastAsia="仿宋_GB2312"/>
          <w:bCs/>
          <w:sz w:val="32"/>
          <w:szCs w:val="32"/>
          <w:lang w:val="en-US" w:eastAsia="zh-CN"/>
        </w:rPr>
        <w:t>2023年10月团员统计与团籍</w:t>
      </w:r>
      <w:r>
        <w:rPr>
          <w:rFonts w:hint="eastAsia" w:ascii="Times New Roman" w:hAnsi="Times New Roman" w:eastAsia="仿宋_GB2312"/>
          <w:bCs/>
          <w:sz w:val="32"/>
          <w:szCs w:val="32"/>
        </w:rPr>
        <w:t>复审的团员人数为准。保留团籍的党员要计算在内。</w:t>
      </w:r>
    </w:p>
    <w:p>
      <w:pPr>
        <w:spacing w:line="500" w:lineRule="exact"/>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   </w:t>
      </w:r>
      <w:r>
        <w:rPr>
          <w:rFonts w:hint="eastAsia" w:ascii="Times New Roman" w:hAnsi="Times New Roman" w:eastAsia="仿宋_GB2312"/>
          <w:b/>
          <w:bCs/>
          <w:sz w:val="32"/>
          <w:szCs w:val="32"/>
        </w:rPr>
        <w:t xml:space="preserve"> 2.选举代表的会议形式：</w:t>
      </w:r>
      <w:r>
        <w:rPr>
          <w:rFonts w:hint="eastAsia" w:ascii="Times New Roman" w:hAnsi="Times New Roman" w:eastAsia="仿宋_GB2312"/>
          <w:b/>
          <w:bCs w:val="0"/>
          <w:sz w:val="32"/>
          <w:szCs w:val="32"/>
        </w:rPr>
        <w:t>团员大会或团员代表</w:t>
      </w:r>
      <w:r>
        <w:rPr>
          <w:rFonts w:hint="eastAsia" w:ascii="Times New Roman" w:hAnsi="Times New Roman" w:eastAsia="仿宋_GB2312"/>
          <w:b/>
          <w:bCs w:val="0"/>
          <w:sz w:val="32"/>
          <w:szCs w:val="32"/>
          <w:lang w:val="en-US" w:eastAsia="zh-CN"/>
        </w:rPr>
        <w:t>会议</w:t>
      </w:r>
      <w:r>
        <w:rPr>
          <w:rFonts w:hint="eastAsia" w:ascii="Times New Roman" w:hAnsi="Times New Roman" w:eastAsia="仿宋_GB2312"/>
          <w:bCs/>
          <w:sz w:val="32"/>
          <w:szCs w:val="32"/>
        </w:rPr>
        <w:t>。</w:t>
      </w:r>
    </w:p>
    <w:p>
      <w:pPr>
        <w:spacing w:line="500" w:lineRule="exact"/>
        <w:ind w:firstLine="600"/>
        <w:rPr>
          <w:rFonts w:hint="eastAsia" w:ascii="Times New Roman" w:hAnsi="Times New Roman" w:eastAsia="仿宋_GB2312"/>
          <w:bCs/>
          <w:color w:val="FF0000"/>
          <w:sz w:val="32"/>
          <w:szCs w:val="32"/>
        </w:rPr>
      </w:pPr>
      <w:r>
        <w:rPr>
          <w:rFonts w:hint="eastAsia" w:ascii="Times New Roman" w:hAnsi="Times New Roman" w:eastAsia="仿宋_GB2312"/>
          <w:b/>
          <w:bCs/>
          <w:sz w:val="32"/>
          <w:szCs w:val="32"/>
        </w:rPr>
        <w:t>3.代表候选人选票的制作：</w:t>
      </w:r>
      <w:r>
        <w:rPr>
          <w:rFonts w:hint="eastAsia" w:ascii="Times New Roman" w:hAnsi="Times New Roman" w:eastAsia="仿宋_GB2312"/>
          <w:bCs/>
          <w:sz w:val="32"/>
          <w:szCs w:val="32"/>
        </w:rPr>
        <w:t>选票是选举人表达意志和希望的载体，必须认真设计和印制。要求庄重、大方、清晰，便于选举人填写。印制选票时，候选人的姓名按姓氏笔画顺序排列，附填写选票说明，并加盖选举单位公章。</w:t>
      </w:r>
    </w:p>
    <w:p>
      <w:pPr>
        <w:spacing w:line="500" w:lineRule="exact"/>
        <w:ind w:firstLine="636" w:firstLineChars="198"/>
        <w:rPr>
          <w:rFonts w:hint="eastAsia" w:ascii="Times New Roman" w:hAnsi="Times New Roman" w:eastAsia="仿宋_GB2312"/>
          <w:bCs/>
          <w:sz w:val="32"/>
          <w:szCs w:val="32"/>
        </w:rPr>
      </w:pPr>
      <w:r>
        <w:rPr>
          <w:rFonts w:hint="eastAsia" w:ascii="Times New Roman" w:hAnsi="Times New Roman" w:eastAsia="仿宋_GB2312"/>
          <w:b/>
          <w:bCs/>
          <w:sz w:val="32"/>
          <w:szCs w:val="32"/>
        </w:rPr>
        <w:t>4.选举</w:t>
      </w:r>
      <w:r>
        <w:rPr>
          <w:rFonts w:hint="eastAsia" w:ascii="Times New Roman" w:hAnsi="Times New Roman" w:eastAsia="仿宋_GB2312"/>
          <w:b/>
          <w:bCs/>
          <w:sz w:val="32"/>
          <w:szCs w:val="32"/>
          <w:lang w:val="en-US" w:eastAsia="zh-CN"/>
        </w:rPr>
        <w:t>会议</w:t>
      </w:r>
      <w:r>
        <w:rPr>
          <w:rFonts w:hint="eastAsia" w:ascii="Times New Roman" w:hAnsi="Times New Roman" w:eastAsia="仿宋_GB2312"/>
          <w:b/>
          <w:bCs/>
          <w:sz w:val="32"/>
          <w:szCs w:val="32"/>
        </w:rPr>
        <w:t>团员或团员代表的出席率及其计算方法：</w:t>
      </w:r>
      <w:r>
        <w:rPr>
          <w:rFonts w:hint="eastAsia" w:ascii="Times New Roman" w:hAnsi="Times New Roman" w:eastAsia="仿宋_GB2312"/>
          <w:bCs/>
          <w:sz w:val="32"/>
          <w:szCs w:val="32"/>
        </w:rPr>
        <w:t>召开选举</w:t>
      </w:r>
      <w:r>
        <w:rPr>
          <w:rFonts w:hint="eastAsia" w:ascii="Times New Roman" w:hAnsi="Times New Roman" w:eastAsia="仿宋_GB2312"/>
          <w:bCs/>
          <w:sz w:val="32"/>
          <w:szCs w:val="32"/>
          <w:lang w:val="en-US" w:eastAsia="zh-CN"/>
        </w:rPr>
        <w:t>会议</w:t>
      </w:r>
      <w:r>
        <w:rPr>
          <w:rFonts w:hint="eastAsia" w:ascii="Times New Roman" w:hAnsi="Times New Roman" w:eastAsia="仿宋_GB2312"/>
          <w:bCs/>
          <w:sz w:val="32"/>
          <w:szCs w:val="32"/>
        </w:rPr>
        <w:t>时，</w:t>
      </w:r>
      <w:r>
        <w:rPr>
          <w:rFonts w:hint="eastAsia" w:ascii="Times New Roman" w:hAnsi="Times New Roman" w:eastAsia="仿宋_GB2312"/>
          <w:bCs/>
          <w:sz w:val="32"/>
          <w:szCs w:val="32"/>
          <w:lang w:val="en-US" w:eastAsia="zh-CN"/>
        </w:rPr>
        <w:t>应准确清点到会人数，有选举权的</w:t>
      </w:r>
      <w:r>
        <w:rPr>
          <w:rFonts w:hint="eastAsia" w:ascii="Times New Roman" w:hAnsi="Times New Roman" w:eastAsia="仿宋_GB2312"/>
          <w:bCs/>
          <w:sz w:val="32"/>
          <w:szCs w:val="32"/>
        </w:rPr>
        <w:t>实到会人数</w:t>
      </w:r>
      <w:r>
        <w:rPr>
          <w:rFonts w:hint="eastAsia" w:ascii="Times New Roman" w:hAnsi="Times New Roman" w:eastAsia="仿宋_GB2312"/>
          <w:bCs/>
          <w:sz w:val="32"/>
          <w:szCs w:val="32"/>
          <w:lang w:val="en-US" w:eastAsia="zh-CN"/>
        </w:rPr>
        <w:t>超过</w:t>
      </w:r>
      <w:r>
        <w:rPr>
          <w:rFonts w:hint="eastAsia" w:ascii="Times New Roman" w:hAnsi="Times New Roman" w:eastAsia="仿宋_GB2312"/>
          <w:b w:val="0"/>
          <w:bCs w:val="0"/>
          <w:sz w:val="32"/>
          <w:szCs w:val="32"/>
        </w:rPr>
        <w:t>应</w:t>
      </w:r>
      <w:r>
        <w:rPr>
          <w:rFonts w:hint="eastAsia" w:ascii="Times New Roman" w:hAnsi="Times New Roman" w:eastAsia="仿宋_GB2312"/>
          <w:bCs/>
          <w:sz w:val="32"/>
          <w:szCs w:val="32"/>
        </w:rPr>
        <w:t>到会人数的</w:t>
      </w:r>
      <w:r>
        <w:rPr>
          <w:rFonts w:hint="eastAsia" w:ascii="Times New Roman" w:hAnsi="Times New Roman" w:eastAsia="仿宋_GB2312"/>
          <w:bCs/>
          <w:sz w:val="32"/>
          <w:szCs w:val="32"/>
          <w:lang w:val="en-US" w:eastAsia="zh-CN"/>
        </w:rPr>
        <w:t>三分之二</w:t>
      </w:r>
      <w:r>
        <w:rPr>
          <w:rFonts w:hint="eastAsia" w:ascii="Times New Roman" w:hAnsi="Times New Roman" w:eastAsia="仿宋_GB2312"/>
          <w:bCs/>
          <w:sz w:val="32"/>
          <w:szCs w:val="32"/>
        </w:rPr>
        <w:t>，则会议有效。团员不能参加会议选举的，选举单位应及时将大会的组织情况、选举结果通报本人。</w:t>
      </w:r>
    </w:p>
    <w:p>
      <w:pPr>
        <w:spacing w:line="500" w:lineRule="exact"/>
        <w:rPr>
          <w:rFonts w:hint="eastAsia" w:ascii="Times New Roman" w:hAnsi="Times New Roman" w:eastAsia="仿宋_GB2312"/>
          <w:bCs/>
          <w:sz w:val="32"/>
          <w:szCs w:val="32"/>
        </w:rPr>
      </w:pPr>
      <w:r>
        <w:rPr>
          <w:rFonts w:hint="eastAsia" w:ascii="Times New Roman" w:hAnsi="Times New Roman" w:eastAsia="仿宋_GB2312"/>
          <w:bCs/>
          <w:sz w:val="32"/>
          <w:szCs w:val="32"/>
        </w:rPr>
        <w:t xml:space="preserve">   </w:t>
      </w:r>
      <w:r>
        <w:rPr>
          <w:rFonts w:hint="eastAsia" w:ascii="Times New Roman" w:hAnsi="Times New Roman" w:eastAsia="仿宋_GB2312"/>
          <w:b/>
          <w:bCs/>
          <w:sz w:val="32"/>
          <w:szCs w:val="32"/>
        </w:rPr>
        <w:t xml:space="preserve"> 5.总监票人和总计票人的确定：</w:t>
      </w:r>
      <w:r>
        <w:rPr>
          <w:rFonts w:hint="eastAsia" w:ascii="Times New Roman" w:hAnsi="Times New Roman" w:eastAsia="仿宋_GB2312"/>
          <w:bCs/>
          <w:sz w:val="32"/>
          <w:szCs w:val="32"/>
        </w:rPr>
        <w:t>主持人将从非候选人中提名的总监票人及监票人名单提交</w:t>
      </w:r>
      <w:r>
        <w:rPr>
          <w:rFonts w:hint="eastAsia" w:ascii="Times New Roman" w:hAnsi="Times New Roman" w:eastAsia="仿宋_GB2312"/>
          <w:bCs/>
          <w:sz w:val="32"/>
          <w:szCs w:val="32"/>
          <w:lang w:val="en-US" w:eastAsia="zh-CN"/>
        </w:rPr>
        <w:t>会议</w:t>
      </w:r>
      <w:r>
        <w:rPr>
          <w:rFonts w:hint="eastAsia" w:ascii="Times New Roman" w:hAnsi="Times New Roman" w:eastAsia="仿宋_GB2312"/>
          <w:bCs/>
          <w:sz w:val="32"/>
          <w:szCs w:val="32"/>
        </w:rPr>
        <w:t>表决通过。总计票人及计票人由主持人从会议工作人员或不是候选人的团员中指定。</w:t>
      </w:r>
    </w:p>
    <w:p>
      <w:pPr>
        <w:spacing w:line="500" w:lineRule="exact"/>
        <w:ind w:firstLine="630" w:firstLineChars="196"/>
        <w:rPr>
          <w:rFonts w:hint="eastAsia" w:ascii="Times New Roman" w:hAnsi="Times New Roman" w:eastAsia="仿宋_GB2312"/>
          <w:bCs/>
          <w:sz w:val="32"/>
          <w:szCs w:val="32"/>
        </w:rPr>
      </w:pPr>
      <w:r>
        <w:rPr>
          <w:rFonts w:hint="eastAsia" w:ascii="Times New Roman" w:hAnsi="Times New Roman" w:eastAsia="仿宋_GB2312"/>
          <w:b/>
          <w:bCs/>
          <w:sz w:val="32"/>
          <w:szCs w:val="32"/>
        </w:rPr>
        <w:t>6.检验票箱及分发选票：</w:t>
      </w:r>
      <w:r>
        <w:rPr>
          <w:rFonts w:hint="eastAsia" w:ascii="Times New Roman" w:hAnsi="Times New Roman" w:eastAsia="仿宋_GB2312"/>
          <w:bCs/>
          <w:sz w:val="32"/>
          <w:szCs w:val="32"/>
        </w:rPr>
        <w:t xml:space="preserve">监票人员当场检查票箱，然后封上票箱。计票人员分发选票，由总监票人检查发出选票与实到会有选举权的人数是否相符，并确认选举人都领到了选票。 </w:t>
      </w:r>
    </w:p>
    <w:p>
      <w:pPr>
        <w:spacing w:line="500" w:lineRule="exact"/>
        <w:ind w:firstLine="630" w:firstLineChars="196"/>
        <w:rPr>
          <w:rFonts w:hint="eastAsia" w:ascii="Times New Roman" w:hAnsi="Times New Roman" w:eastAsia="仿宋_GB2312"/>
          <w:bCs/>
          <w:sz w:val="32"/>
          <w:szCs w:val="32"/>
        </w:rPr>
      </w:pPr>
      <w:r>
        <w:rPr>
          <w:rFonts w:hint="eastAsia" w:ascii="Times New Roman" w:hAnsi="Times New Roman" w:eastAsia="仿宋_GB2312"/>
          <w:b/>
          <w:bCs/>
          <w:sz w:val="32"/>
          <w:szCs w:val="32"/>
        </w:rPr>
        <w:t>7.填写选票及投票：</w:t>
      </w:r>
      <w:r>
        <w:rPr>
          <w:rFonts w:hint="eastAsia" w:ascii="Times New Roman" w:hAnsi="Times New Roman" w:eastAsia="仿宋_GB2312"/>
          <w:bCs/>
          <w:sz w:val="32"/>
          <w:szCs w:val="32"/>
        </w:rPr>
        <w:t>选举人拿到选票后先不要填写，主持人逐条宣读“填写选票说明”，提醒大家认真填写选票、字体要清楚、符号要准确。在大家填写完选票后，组织大家有秩序地投票。总监票人、监票人和总计票人、计票人中有选举权的先投票。</w:t>
      </w:r>
      <w:r>
        <w:rPr>
          <w:rFonts w:hint="eastAsia" w:ascii="Times New Roman" w:hAnsi="Times New Roman" w:eastAsia="仿宋_GB2312"/>
          <w:b/>
          <w:bCs/>
          <w:sz w:val="32"/>
          <w:szCs w:val="32"/>
        </w:rPr>
        <w:t>提请填票人注意的是：</w:t>
      </w:r>
      <w:r>
        <w:rPr>
          <w:rFonts w:hint="eastAsia" w:ascii="Times New Roman" w:hAnsi="Times New Roman" w:eastAsia="仿宋_GB2312"/>
          <w:bCs/>
          <w:sz w:val="32"/>
          <w:szCs w:val="32"/>
        </w:rPr>
        <w:t>选举人对候选人可以投赞成票、不赞成票，也可以弃权。投不赞成票者可以另选他人。</w:t>
      </w:r>
    </w:p>
    <w:p>
      <w:pPr>
        <w:spacing w:line="500" w:lineRule="exact"/>
        <w:ind w:firstLine="630" w:firstLineChars="196"/>
        <w:rPr>
          <w:rFonts w:hint="eastAsia" w:ascii="Times New Roman" w:hAnsi="Times New Roman" w:eastAsia="仿宋_GB2312"/>
          <w:bCs/>
          <w:sz w:val="32"/>
          <w:szCs w:val="32"/>
        </w:rPr>
      </w:pPr>
      <w:r>
        <w:rPr>
          <w:rFonts w:hint="eastAsia" w:ascii="Times New Roman" w:hAnsi="Times New Roman" w:eastAsia="仿宋_GB2312"/>
          <w:b/>
          <w:bCs/>
          <w:sz w:val="32"/>
          <w:szCs w:val="32"/>
        </w:rPr>
        <w:t>8.开箱计票：</w:t>
      </w:r>
      <w:r>
        <w:rPr>
          <w:rFonts w:hint="eastAsia" w:ascii="Times New Roman" w:hAnsi="Times New Roman" w:eastAsia="仿宋_GB2312"/>
          <w:bCs/>
          <w:sz w:val="32"/>
          <w:szCs w:val="32"/>
        </w:rPr>
        <w:t>在大家投完票后，监票人员打开票箱，清点选票。收回选票数等于或少于发出选票数则选举有效；如果收回选票数多于发出选票数，则选举无效，需重新选举。确定选举有效后，由监票人、计票人进行计票。</w:t>
      </w:r>
    </w:p>
    <w:p>
      <w:pPr>
        <w:spacing w:line="500" w:lineRule="exact"/>
        <w:ind w:firstLine="630" w:firstLineChars="196"/>
        <w:rPr>
          <w:rFonts w:hint="eastAsia" w:ascii="Times New Roman" w:hAnsi="Times New Roman" w:eastAsia="仿宋_GB2312"/>
          <w:bCs/>
          <w:sz w:val="32"/>
          <w:szCs w:val="32"/>
        </w:rPr>
      </w:pPr>
      <w:r>
        <w:rPr>
          <w:rFonts w:hint="eastAsia" w:ascii="Times New Roman" w:hAnsi="Times New Roman" w:eastAsia="仿宋_GB2312"/>
          <w:b/>
          <w:bCs/>
          <w:sz w:val="32"/>
          <w:szCs w:val="32"/>
        </w:rPr>
        <w:t>9.确定选举结果：</w:t>
      </w:r>
      <w:r>
        <w:rPr>
          <w:rFonts w:hint="eastAsia" w:ascii="Times New Roman" w:hAnsi="Times New Roman" w:eastAsia="仿宋_GB2312"/>
          <w:bCs/>
          <w:sz w:val="32"/>
          <w:szCs w:val="32"/>
        </w:rPr>
        <w:t>被选举人获得赞成票数超</w:t>
      </w:r>
      <w:r>
        <w:rPr>
          <w:rFonts w:hint="eastAsia" w:ascii="Times New Roman" w:hAnsi="Times New Roman" w:eastAsia="仿宋_GB2312"/>
          <w:b w:val="0"/>
          <w:bCs/>
          <w:sz w:val="32"/>
          <w:szCs w:val="32"/>
        </w:rPr>
        <w:t>过实到会</w:t>
      </w:r>
      <w:r>
        <w:rPr>
          <w:rFonts w:hint="eastAsia" w:ascii="Times New Roman" w:hAnsi="Times New Roman" w:eastAsia="仿宋_GB2312"/>
          <w:bCs/>
          <w:sz w:val="32"/>
          <w:szCs w:val="32"/>
        </w:rPr>
        <w:t>有选举权的人数半数者方能当选。获得赞成票数超过半数的被选举人数多于应选名额时，以得票多少为序，至取足应选名额为止；如遇得票数相等不能确定当选人时，应就得票相等的被选举人重新投票，得票多的当选。获得赞成票数超过半数的被选举人数少于应选名额时，不足的名额可以从未当选的得票多的被选举人中重新进行差额选举。</w:t>
      </w:r>
    </w:p>
    <w:p>
      <w:pPr>
        <w:spacing w:line="500" w:lineRule="exact"/>
        <w:ind w:firstLine="630" w:firstLineChars="196"/>
        <w:rPr>
          <w:rFonts w:hint="eastAsia" w:ascii="Times New Roman" w:hAnsi="Times New Roman" w:eastAsia="仿宋_GB2312"/>
          <w:bCs/>
          <w:sz w:val="32"/>
          <w:szCs w:val="32"/>
        </w:rPr>
      </w:pPr>
      <w:r>
        <w:rPr>
          <w:rFonts w:hint="eastAsia" w:ascii="Times New Roman" w:hAnsi="Times New Roman" w:eastAsia="仿宋_GB2312"/>
          <w:b/>
          <w:bCs/>
          <w:sz w:val="32"/>
          <w:szCs w:val="32"/>
        </w:rPr>
        <w:t>10.宣布选举结果和当</w:t>
      </w:r>
      <w:bookmarkStart w:id="0" w:name="_GoBack"/>
      <w:bookmarkEnd w:id="0"/>
      <w:r>
        <w:rPr>
          <w:rFonts w:hint="eastAsia" w:ascii="Times New Roman" w:hAnsi="Times New Roman" w:eastAsia="仿宋_GB2312"/>
          <w:b/>
          <w:bCs/>
          <w:sz w:val="32"/>
          <w:szCs w:val="32"/>
        </w:rPr>
        <w:t>选代表</w:t>
      </w:r>
      <w:r>
        <w:rPr>
          <w:rFonts w:hint="eastAsia" w:ascii="Times New Roman" w:hAnsi="Times New Roman" w:eastAsia="仿宋_GB2312"/>
          <w:bCs/>
          <w:sz w:val="32"/>
          <w:szCs w:val="32"/>
        </w:rPr>
        <w:t>：选举结果确定之后，由</w:t>
      </w:r>
      <w:r>
        <w:rPr>
          <w:rFonts w:hint="eastAsia" w:ascii="Times New Roman" w:hAnsi="Times New Roman" w:eastAsia="仿宋_GB2312"/>
          <w:bCs/>
          <w:sz w:val="32"/>
          <w:szCs w:val="32"/>
          <w:lang w:val="en-US" w:eastAsia="zh-CN"/>
        </w:rPr>
        <w:t>会议</w:t>
      </w:r>
      <w:r>
        <w:rPr>
          <w:rFonts w:hint="eastAsia" w:ascii="Times New Roman" w:hAnsi="Times New Roman" w:eastAsia="仿宋_GB2312"/>
          <w:bCs/>
          <w:sz w:val="32"/>
          <w:szCs w:val="32"/>
        </w:rPr>
        <w:t>总监票人宣布计票结果，然后将</w:t>
      </w:r>
      <w:r>
        <w:rPr>
          <w:rFonts w:hint="eastAsia" w:ascii="Times New Roman" w:hAnsi="Times New Roman" w:eastAsia="仿宋_GB2312"/>
          <w:bCs/>
          <w:sz w:val="32"/>
          <w:szCs w:val="32"/>
          <w:lang w:val="en-US" w:eastAsia="zh-CN"/>
        </w:rPr>
        <w:t>选举结果</w:t>
      </w:r>
      <w:r>
        <w:rPr>
          <w:rFonts w:hint="eastAsia" w:ascii="Times New Roman" w:hAnsi="Times New Roman" w:eastAsia="仿宋_GB2312"/>
          <w:bCs/>
          <w:sz w:val="32"/>
          <w:szCs w:val="32"/>
        </w:rPr>
        <w:t>交由主持人宣布当选代表。</w:t>
      </w:r>
    </w:p>
    <w:p>
      <w:pPr>
        <w:spacing w:line="500" w:lineRule="exact"/>
        <w:ind w:firstLine="636" w:firstLineChars="198"/>
        <w:rPr>
          <w:rFonts w:hint="eastAsia" w:ascii="Times New Roman" w:hAnsi="Times New Roman" w:eastAsia="仿宋_GB2312"/>
          <w:bCs/>
          <w:sz w:val="32"/>
          <w:szCs w:val="32"/>
        </w:rPr>
      </w:pPr>
      <w:r>
        <w:rPr>
          <w:rFonts w:hint="eastAsia" w:ascii="Times New Roman" w:hAnsi="Times New Roman" w:eastAsia="仿宋_GB2312"/>
          <w:b/>
          <w:bCs/>
          <w:sz w:val="32"/>
          <w:szCs w:val="32"/>
        </w:rPr>
        <w:t>11.选举结果报送：</w:t>
      </w:r>
      <w:r>
        <w:rPr>
          <w:rFonts w:hint="eastAsia" w:ascii="Times New Roman" w:hAnsi="Times New Roman" w:eastAsia="仿宋_GB2312"/>
          <w:bCs/>
          <w:sz w:val="32"/>
          <w:szCs w:val="32"/>
        </w:rPr>
        <w:t>代表选出之后，应及时向校团委报送选举结果。报告的内容一般包括选举代表的会议形式、到会情况、选举方式、选出的代表人数等。</w:t>
      </w:r>
    </w:p>
    <w:p>
      <w:pPr>
        <w:spacing w:line="500" w:lineRule="exact"/>
        <w:ind w:firstLine="600"/>
        <w:rPr>
          <w:rFonts w:hint="eastAsia" w:ascii="Times New Roman" w:hAnsi="Times New Roman" w:eastAsia="仿宋_GB2312"/>
          <w:bCs/>
          <w:sz w:val="32"/>
          <w:szCs w:val="32"/>
        </w:rPr>
      </w:pPr>
      <w:r>
        <w:rPr>
          <w:rFonts w:hint="eastAsia" w:ascii="Times New Roman" w:hAnsi="Times New Roman" w:eastAsia="仿宋_GB2312"/>
          <w:b/>
          <w:bCs/>
          <w:sz w:val="32"/>
          <w:szCs w:val="32"/>
        </w:rPr>
        <w:t>12.代表资格审查：</w:t>
      </w:r>
      <w:r>
        <w:rPr>
          <w:rFonts w:hint="eastAsia" w:ascii="Times New Roman" w:hAnsi="Times New Roman" w:eastAsia="仿宋_GB2312"/>
          <w:bCs/>
          <w:sz w:val="32"/>
          <w:szCs w:val="32"/>
        </w:rPr>
        <w:t>代表资格审查小组审查代表资格，代表的产生不符合规定程序的，责成原选举单位重新选举；代表不具备条件的，责成原选举单位撤换。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jIwZTg4MTA3MzQ5OWNmOWE3M2FlOTc1MzBlM2UifQ=="/>
  </w:docVars>
  <w:rsids>
    <w:rsidRoot w:val="314D1C12"/>
    <w:rsid w:val="314D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2023-11-01T11:13:00Z</dcterms:created>
  <dc:creator>WPS_1662214827</dc:creator>
  <cp:lastModifiedBy>WPS_1662214827</cp:lastModifiedBy>
  <dcterms:modified xsi:type="dcterms:W3CDTF">2023-11-01T11:15:40Z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AAA61ACB298B421699DDBA13C5E52919_11</vt:lpwstr>
  </property>
</Properties>
</file>