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共青团兰州大学第十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届委员会委员候选人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提名人选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登记表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5"/>
        <w:gridCol w:w="1061"/>
        <w:gridCol w:w="1069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066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65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1061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69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民族</w:t>
            </w:r>
          </w:p>
        </w:tc>
        <w:tc>
          <w:tcPr>
            <w:tcW w:w="1065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65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年龄</w:t>
            </w:r>
          </w:p>
        </w:tc>
        <w:tc>
          <w:tcPr>
            <w:tcW w:w="1065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066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政治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面貌</w:t>
            </w:r>
          </w:p>
        </w:tc>
        <w:tc>
          <w:tcPr>
            <w:tcW w:w="1066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65" w:type="dxa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单位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lang w:val="en-US" w:eastAsia="zh-CN"/>
              </w:rPr>
              <w:t>职务</w:t>
            </w:r>
          </w:p>
        </w:tc>
        <w:tc>
          <w:tcPr>
            <w:tcW w:w="5325" w:type="dxa"/>
            <w:gridSpan w:val="5"/>
          </w:tcPr>
          <w:p>
            <w:pPr>
              <w:spacing w:after="156" w:afterLines="50"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</w:trPr>
        <w:tc>
          <w:tcPr>
            <w:tcW w:w="10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历</w:t>
            </w:r>
          </w:p>
        </w:tc>
        <w:tc>
          <w:tcPr>
            <w:tcW w:w="7456" w:type="dxa"/>
            <w:gridSpan w:val="7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</w:trPr>
        <w:tc>
          <w:tcPr>
            <w:tcW w:w="10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获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奖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况</w:t>
            </w:r>
          </w:p>
        </w:tc>
        <w:tc>
          <w:tcPr>
            <w:tcW w:w="7456" w:type="dxa"/>
            <w:gridSpan w:val="7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</w:trPr>
        <w:tc>
          <w:tcPr>
            <w:tcW w:w="10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所在单位团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60" w:lineRule="exact"/>
              <w:ind w:firstLine="720" w:firstLineChars="30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年  月  日（盖章）</w:t>
            </w: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所在单位党组织意见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</w:rPr>
              <w:t>年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DdmMDhlZTQzM2M2MGYzNjM4MmFiNTg1NjJiNWQifQ=="/>
  </w:docVars>
  <w:rsids>
    <w:rsidRoot w:val="4CEB3850"/>
    <w:rsid w:val="321B1AA4"/>
    <w:rsid w:val="4CE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2023-11-02T14:31:00Z</dcterms:created>
  <dc:creator>无心出岫</dc:creator>
  <cp:lastModifiedBy>无心出岫</cp:lastModifiedBy>
  <dcterms:modified xsi:type="dcterms:W3CDTF">2023-11-02T14:37:59Z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411D86E4CABA48BA92FD4CE8A5E04848_13</vt:lpwstr>
  </property>
</Properties>
</file>